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left="0" w:right="0" w:hanging="0"/>
        <w:jc w:val="center"/>
        <w:rPr>
          <w:sz w:val="28"/>
        </w:rPr>
      </w:pPr>
      <w:r>
        <w:rPr>
          <w:sz w:val="28"/>
        </w:rPr>
        <w:t xml:space="preserve">Адреса и телефоны должностных лиц УНД и ПР Главного управления </w:t>
        <w:br/>
        <w:t>МЧС России по Курганской области</w:t>
      </w:r>
    </w:p>
    <w:p>
      <w:pPr>
        <w:pStyle w:val="Normal"/>
        <w:spacing w:lineRule="auto" w:line="276"/>
        <w:ind w:left="0" w:right="0" w:hanging="0"/>
        <w:jc w:val="right"/>
        <w:rPr>
          <w:sz w:val="28"/>
        </w:rPr>
      </w:pPr>
      <w:r>
        <w:rPr>
          <w:sz w:val="28"/>
        </w:rPr>
      </w:r>
    </w:p>
    <w:tbl>
      <w:tblPr>
        <w:tblStyle w:val="Style_2"/>
        <w:tblW w:w="97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4432"/>
        <w:gridCol w:w="2887"/>
      </w:tblGrid>
      <w:tr>
        <w:trPr>
          <w:trHeight w:val="272" w:hRule="atLeast"/>
        </w:trPr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Управление надзорной деятельности и профилактической работы Главного управления МЧС России по Курганской области – код 3522 – 640006, г. Курган, ул. Куйбышева, 191</w:t>
            </w:r>
          </w:p>
        </w:tc>
      </w:tr>
      <w:tr>
        <w:trPr>
          <w:trHeight w:val="60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Заместитель начальника Главного управления – начальник УНДиПР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Яров Алексей Владимирович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476-483</w:t>
            </w:r>
          </w:p>
        </w:tc>
      </w:tr>
      <w:tr>
        <w:trPr>
          <w:trHeight w:val="60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Заместитель начальника УНДиПР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Владимиров Валентин Юрьевич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firstLine="720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63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Отдел организации надзорных и профилактических мероприятий – код 3522</w:t>
            </w:r>
          </w:p>
        </w:tc>
      </w:tr>
      <w:tr>
        <w:trPr>
          <w:trHeight w:val="363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Заместитель начальника УНДиПР - начальник отдела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Малыхин Денис Александрович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476-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317</w:t>
            </w:r>
          </w:p>
        </w:tc>
      </w:tr>
      <w:tr>
        <w:trPr>
          <w:trHeight w:val="363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Заместитель начальника476-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317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Горбунова Юлия Павловна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476-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317</w:t>
            </w:r>
          </w:p>
        </w:tc>
      </w:tr>
      <w:tr>
        <w:trPr>
          <w:trHeight w:val="363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Отдел надзорных мероприятий в области ГО, ЗНиТ от ЧС – код 3522</w:t>
            </w:r>
          </w:p>
        </w:tc>
      </w:tr>
      <w:tr>
        <w:trPr>
          <w:trHeight w:val="363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Начальник отдела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Егоян Григорий Григорович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firstLine="720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63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Заместитель начальника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Яковлева Евгения Сергеевна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3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Отдел нормативно-технический, лицензионного контроля, организации контроля за оборотом пожарно-технической продукции и представления государственных услуг – код 3522</w:t>
            </w:r>
          </w:p>
        </w:tc>
      </w:tr>
      <w:tr>
        <w:trPr>
          <w:trHeight w:val="363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Заместитель начальника УНДиПР - начальник отдела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Дорофеев Дмитрий Георгиевич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firstLine="720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63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Заместитель начальника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Викулин Анатолий Александрович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3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Отдел административной практики и дознания – код 3522</w:t>
            </w:r>
          </w:p>
        </w:tc>
      </w:tr>
      <w:tr>
        <w:trPr>
          <w:trHeight w:val="405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Начальник отдела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Довыденко Максим Николаевич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bookmarkStart w:id="0" w:name="__DdeLink__2562_389551586"/>
            <w:r>
              <w:rPr>
                <w:color w:val="000000"/>
                <w:spacing w:val="0"/>
                <w:kern w:val="0"/>
                <w:sz w:val="20"/>
                <w:szCs w:val="20"/>
              </w:rPr>
              <w:t>476-412</w:t>
            </w:r>
            <w:bookmarkEnd w:id="0"/>
          </w:p>
        </w:tc>
      </w:tr>
      <w:tr>
        <w:trPr>
          <w:trHeight w:val="363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Заместитель начальника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Катков Руслан Валерьевич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476-311</w:t>
            </w:r>
          </w:p>
        </w:tc>
      </w:tr>
      <w:tr>
        <w:trPr>
          <w:trHeight w:val="363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Отдел надзорной деятельности и профилактической работы по городу Кургану –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код 3522 - 640006, г. Курган, ул. Автозаводская, 1В</w:t>
            </w:r>
          </w:p>
        </w:tc>
      </w:tr>
      <w:tr>
        <w:trPr>
          <w:trHeight w:val="60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Начальник отдела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Кузнецов Денис Сергеевич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476-486</w:t>
            </w:r>
          </w:p>
        </w:tc>
      </w:tr>
      <w:tr>
        <w:trPr>
          <w:trHeight w:val="300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Путилов Алексей Викторович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476-486</w:t>
            </w:r>
          </w:p>
        </w:tc>
      </w:tr>
      <w:tr>
        <w:trPr>
          <w:trHeight w:val="209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Отдел надзорной деятельности и профилактической работы по Кетовскому и Половинскому районам – код 3522 – с. Кетово, ул. Стадионная, 22 / код 35238 - 641780, с. Половинное, ул. Ленина, 11 А</w:t>
            </w:r>
          </w:p>
        </w:tc>
      </w:tr>
      <w:tr>
        <w:trPr>
          <w:trHeight w:val="209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Начальник отдела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Никоноров Михаил Андреевич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443</w:t>
            </w:r>
            <w:r>
              <w:rPr>
                <w:spacing w:val="0"/>
                <w:kern w:val="0"/>
                <w:sz w:val="20"/>
                <w:szCs w:val="20"/>
              </w:rPr>
              <w:t>-525</w:t>
            </w:r>
          </w:p>
        </w:tc>
      </w:tr>
      <w:tr>
        <w:trPr>
          <w:trHeight w:val="209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Заместитель начальника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firstLine="720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250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Отдел надзорной деятельности и профилактической работы по Альменевскому и Шумихинскому районам – код 35245 - 641100, г. Шумиха, ул. Гагарина, 6, -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код 35242 – 341130, с. Альменево, ул. Советская, 11</w:t>
            </w:r>
          </w:p>
        </w:tc>
      </w:tr>
      <w:tr>
        <w:trPr>
          <w:trHeight w:val="209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Начальник отдела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  <w:spacing w:val="0"/>
                <w:kern w:val="0"/>
                <w:sz w:val="20"/>
                <w:szCs w:val="20"/>
              </w:rPr>
              <w:t>Мелешенко Максим Григорьевич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2-13-33</w:t>
            </w:r>
          </w:p>
        </w:tc>
      </w:tr>
      <w:tr>
        <w:trPr>
          <w:trHeight w:val="264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1"/>
              <w:widowControl w:val="false"/>
              <w:tabs>
                <w:tab w:val="clear" w:pos="4677"/>
                <w:tab w:val="clear" w:pos="9355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Заместитель начальника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  <w:spacing w:val="0"/>
                <w:kern w:val="0"/>
                <w:sz w:val="20"/>
                <w:szCs w:val="20"/>
              </w:rPr>
              <w:t>Матвеев Андрей Михайлович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2-13-33</w:t>
            </w:r>
          </w:p>
        </w:tc>
      </w:tr>
      <w:tr>
        <w:trPr>
          <w:trHeight w:val="264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Отдел надзорной деятельности и профилактической работы по Далматовскому району –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код 35252 - 641730, г. Далматово ул. Рукманиса, 2А</w:t>
            </w:r>
          </w:p>
        </w:tc>
      </w:tr>
      <w:tr>
        <w:trPr>
          <w:trHeight w:val="264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Начальник отдела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Апаликов Сергей Николаевич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0"/>
                <w:szCs w:val="20"/>
              </w:rPr>
              <w:t>8-900-381-96-98</w:t>
            </w:r>
          </w:p>
        </w:tc>
      </w:tr>
      <w:tr>
        <w:trPr>
          <w:trHeight w:val="264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Заместитель начальника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Сухов Артем Павлович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spacing w:val="0"/>
                <w:sz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0"/>
                <w:szCs w:val="20"/>
              </w:rPr>
              <w:t>8-912-211-02-29</w:t>
            </w:r>
          </w:p>
        </w:tc>
      </w:tr>
      <w:tr>
        <w:trPr>
          <w:trHeight w:val="264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0" w:hanging="0"/>
              <w:jc w:val="center"/>
              <w:rPr>
                <w:b/>
                <w:b/>
                <w:color w:val="000000"/>
                <w:spacing w:val="0"/>
                <w:sz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Отдел надзорной деятельности и профилактической работы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по Каргапольскому району – код 35256  -  641920, р.п. Каргаполье, ул. Мира, 15</w:t>
            </w:r>
          </w:p>
        </w:tc>
      </w:tr>
      <w:tr>
        <w:trPr>
          <w:trHeight w:val="264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Начальник отдела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Кнутарев Михаил Анатольевич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8-912-838-32-22, 2-14-01</w:t>
            </w:r>
          </w:p>
        </w:tc>
      </w:tr>
      <w:tr>
        <w:trPr>
          <w:trHeight w:val="264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Заместитель начальника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Хомяков Евгений Владимирович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8-912-578-72-48</w:t>
            </w:r>
          </w:p>
        </w:tc>
      </w:tr>
      <w:tr>
        <w:trPr>
          <w:trHeight w:val="264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Отдел надзорной деятельности и профилактической работы по Куртамышскому району -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код 35249 - 641430, г. Куртамыш, пл. Революции, 10</w:t>
            </w:r>
          </w:p>
        </w:tc>
      </w:tr>
      <w:tr>
        <w:trPr>
          <w:trHeight w:val="264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Начальник отдела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Лешуков Павел Николаевич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2-18-27 (Куртамыш)</w:t>
            </w:r>
          </w:p>
        </w:tc>
      </w:tr>
      <w:tr>
        <w:trPr>
          <w:trHeight w:val="264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Заместитель начальника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Чермянинов Евгений Иванович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2-18-27 (Куртамыш)</w:t>
            </w:r>
          </w:p>
        </w:tc>
      </w:tr>
      <w:tr>
        <w:trPr>
          <w:trHeight w:val="264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Отдел надзорной деятельности и профилактической работы по Сафакулевскому и Щучанскому районам – код 35243 - 641080, с. Сафакулево, ул. Больничная, 19  – код 35244 - 641010, г. Щучье, ул. Маршала, Жукова, 33</w:t>
            </w:r>
          </w:p>
        </w:tc>
      </w:tr>
      <w:tr>
        <w:trPr>
          <w:trHeight w:val="264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Начальник отдела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Бесполников Александр Андреевич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8-9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1</w:t>
            </w:r>
            <w:r>
              <w:rPr>
                <w:spacing w:val="0"/>
                <w:kern w:val="0"/>
                <w:sz w:val="20"/>
                <w:szCs w:val="20"/>
              </w:rPr>
              <w:t>2-5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29</w:t>
            </w:r>
            <w:r>
              <w:rPr>
                <w:spacing w:val="0"/>
                <w:kern w:val="0"/>
                <w:sz w:val="20"/>
                <w:szCs w:val="20"/>
              </w:rPr>
              <w:t>-04-68</w:t>
            </w:r>
          </w:p>
        </w:tc>
      </w:tr>
      <w:tr>
        <w:trPr>
          <w:trHeight w:val="264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Заместитель начальника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Мотовилова Олеся Рамильевна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8-912-573-86-75</w:t>
            </w:r>
          </w:p>
        </w:tc>
      </w:tr>
      <w:tr>
        <w:trPr>
          <w:trHeight w:val="209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Отдел надзорной деятельности и профилактической работы по городу Шадринску и Шадринскому району - код 35253 - 641870, г. Шадринск, ул. Пионерская, 34</w:t>
            </w:r>
          </w:p>
        </w:tc>
      </w:tr>
      <w:tr>
        <w:trPr>
          <w:trHeight w:val="209" w:hRule="atLeast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Начальник отдела</w:t>
            </w:r>
          </w:p>
        </w:tc>
        <w:tc>
          <w:tcPr>
            <w:tcW w:w="4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Трофимов Константин Александрович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3-10-90</w:t>
            </w:r>
          </w:p>
        </w:tc>
      </w:tr>
      <w:tr>
        <w:trPr>
          <w:trHeight w:val="209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Заместитель начальника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Маслаков Алексей Иванович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3-10-90</w:t>
            </w:r>
          </w:p>
        </w:tc>
      </w:tr>
      <w:tr>
        <w:trPr>
          <w:trHeight w:val="209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  <w:b/>
                <w:color w:val="000000"/>
                <w:spacing w:val="0"/>
                <w:sz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Отделение надзорной деятельности и профилактической работы по Макушинскому району - код 35236 -  641600, г. Макушино, ул. Энергетиков, 10</w:t>
            </w:r>
          </w:p>
        </w:tc>
      </w:tr>
      <w:tr>
        <w:trPr>
          <w:trHeight w:val="209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Начальник отдел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ения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Тавожняцкий Виктор Юрьевич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8-919-599-19-84</w:t>
            </w:r>
          </w:p>
        </w:tc>
      </w:tr>
      <w:tr>
        <w:trPr>
          <w:trHeight w:val="209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Отделение надзорной деятельности и профилактической работы по Петуховскому и Частоозерскому районам – код 35235 - 641640, г. Петухово, ул. К. Маркса, 2 /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- код 35230 - 641570, с. Частоозерье  ул. Октябрьская, 148</w:t>
            </w:r>
          </w:p>
        </w:tc>
      </w:tr>
      <w:tr>
        <w:trPr>
          <w:trHeight w:val="209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Н</w:t>
            </w:r>
            <w:r>
              <w:rPr>
                <w:spacing w:val="0"/>
                <w:kern w:val="0"/>
                <w:sz w:val="20"/>
                <w:szCs w:val="20"/>
              </w:rPr>
              <w:t>ачальник отделения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Скорик Сергей Андреевич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9-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19</w:t>
            </w:r>
            <w:r>
              <w:rPr>
                <w:spacing w:val="0"/>
                <w:kern w:val="0"/>
                <w:sz w:val="20"/>
                <w:szCs w:val="20"/>
              </w:rPr>
              <w:t>-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80</w:t>
            </w:r>
            <w:r>
              <w:rPr>
                <w:spacing w:val="0"/>
                <w:kern w:val="0"/>
                <w:sz w:val="20"/>
                <w:szCs w:val="20"/>
              </w:rPr>
              <w:t xml:space="preserve"> (Частоозерье)</w:t>
            </w:r>
          </w:p>
        </w:tc>
      </w:tr>
      <w:tr>
        <w:trPr>
          <w:trHeight w:val="209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  <w:b/>
                <w:color w:val="000000"/>
                <w:spacing w:val="0"/>
                <w:sz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Отделение надзорной деятельности и профилактической работы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по Белозерскому району – код 35232 - 641360, с. Белозерское, ул. Попова, 1а</w:t>
            </w:r>
          </w:p>
        </w:tc>
      </w:tr>
      <w:tr>
        <w:trPr>
          <w:trHeight w:val="209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Начальник отделения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Джунусбаев Бак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тыбек</w:t>
            </w:r>
            <w:r>
              <w:rPr>
                <w:spacing w:val="0"/>
                <w:kern w:val="0"/>
                <w:sz w:val="20"/>
                <w:szCs w:val="20"/>
              </w:rPr>
              <w:t xml:space="preserve"> Касымалиевич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2-77-10 доб 23</w:t>
            </w:r>
          </w:p>
        </w:tc>
      </w:tr>
      <w:tr>
        <w:trPr>
          <w:trHeight w:val="209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  <w:b/>
                <w:color w:val="000000"/>
                <w:spacing w:val="0"/>
                <w:sz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Отделение надзорной деятельности и профилактической работы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по Варгашинскому району – код 35233 - 641231, р.п. Варгаши, ул. Рабочая, 2/2</w:t>
            </w:r>
          </w:p>
        </w:tc>
      </w:tr>
      <w:tr>
        <w:trPr>
          <w:trHeight w:val="209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Начальник отделения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Губин Иван Викторович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2-53-11</w:t>
            </w:r>
          </w:p>
        </w:tc>
      </w:tr>
      <w:tr>
        <w:trPr>
          <w:trHeight w:val="209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Отделение надзорной деятельности и профилактической работы по Звериноголовскому и Притобольному районам -код 35240 - 641480, с. Звериноголовское, ул. Луначарского, 21 / код 35239- 641400, с. Глядянское, ул. Гагарина, 22</w:t>
            </w:r>
          </w:p>
        </w:tc>
      </w:tr>
      <w:tr>
        <w:trPr>
          <w:trHeight w:val="209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Начальник отдел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ения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Поздняков Анатолий Александрович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color w:val="000000" w:themeColor="text1"/>
                <w:spacing w:val="0"/>
                <w:kern w:val="0"/>
                <w:sz w:val="20"/>
                <w:szCs w:val="20"/>
              </w:rPr>
              <w:t>2-99-50 (Звериноголовское</w:t>
            </w:r>
            <w:r>
              <w:rPr>
                <w:spacing w:val="0"/>
                <w:kern w:val="0"/>
                <w:sz w:val="20"/>
                <w:szCs w:val="20"/>
              </w:rPr>
              <w:t>)</w:t>
            </w:r>
          </w:p>
        </w:tc>
      </w:tr>
      <w:tr>
        <w:trPr>
          <w:trHeight w:val="209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Отделение надзорной деятельности и профилактической работы по Катайскому району  – код 35251 - 641700, г. Катайск ул. Советская, 34</w:t>
            </w:r>
          </w:p>
        </w:tc>
      </w:tr>
      <w:tr>
        <w:trPr>
          <w:trHeight w:val="209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Начальник отделения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Сапожников Антон Анатольевич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8-963-007-19-64</w:t>
            </w:r>
          </w:p>
        </w:tc>
      </w:tr>
      <w:tr>
        <w:trPr>
          <w:trHeight w:val="209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40"/>
              <w:ind w:left="0" w:right="0" w:hanging="0"/>
              <w:jc w:val="center"/>
              <w:rPr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Отделение надзорной деятельности и профилактической работы по Лебяжьевскому и Мокроусовскому районам - код 35237- 641500, р.п. Лебяжье, ул. Советская, 128 /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40"/>
              <w:ind w:left="0" w:right="0" w:hanging="0"/>
              <w:jc w:val="center"/>
              <w:rPr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 xml:space="preserve">– </w:t>
            </w: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код 35234 – 641530 с. Мокроусово, ул. Октябрьская, 42</w:t>
            </w:r>
          </w:p>
        </w:tc>
      </w:tr>
      <w:tr>
        <w:trPr>
          <w:trHeight w:val="209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Начальник отделения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Кучин Егор Юрьевич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8-996-558-40-94</w:t>
            </w:r>
          </w:p>
        </w:tc>
      </w:tr>
      <w:tr>
        <w:trPr>
          <w:trHeight w:val="209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Отделение надзорной деятельности и профилактической работы по Мишкинскому району –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код 35247 -  641040, р.п. Мишкино, ул. Первомайская, 68</w:t>
            </w:r>
          </w:p>
        </w:tc>
      </w:tr>
      <w:tr>
        <w:trPr>
          <w:trHeight w:val="209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Начальник отделения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Дрыгин Владимир Михайлович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8-912-570-91-63</w:t>
            </w:r>
          </w:p>
        </w:tc>
      </w:tr>
      <w:tr>
        <w:trPr>
          <w:trHeight w:val="209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Отделение надзорной деятельности и профилактической работы по Целинному району –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код 35241 - 641150, с. Целинное, ул. Ворошилова, 19</w:t>
            </w:r>
          </w:p>
        </w:tc>
      </w:tr>
      <w:tr>
        <w:trPr>
          <w:trHeight w:val="209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Начальник отделения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 w:val="20"/>
                <w:szCs w:val="20"/>
              </w:rPr>
              <w:t>Подгорбунский Игорь Юрьевич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8-932-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316</w:t>
            </w:r>
            <w:r>
              <w:rPr>
                <w:spacing w:val="0"/>
                <w:kern w:val="0"/>
                <w:sz w:val="20"/>
                <w:szCs w:val="20"/>
              </w:rPr>
              <w:t>-89-81</w:t>
            </w:r>
          </w:p>
        </w:tc>
      </w:tr>
      <w:tr>
        <w:trPr>
          <w:trHeight w:val="209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  <w:b/>
                <w:color w:val="000000"/>
                <w:spacing w:val="0"/>
                <w:sz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Отделение надзорной деятельности и профилактической работы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по Шатровскому району – код 35257 -  641960, с. Шатро</w:t>
            </w:r>
            <w:r>
              <w:rPr>
                <w:b/>
                <w:spacing w:val="0"/>
                <w:kern w:val="0"/>
                <w:sz w:val="20"/>
                <w:szCs w:val="20"/>
              </w:rPr>
              <w:t>во, ул. Кирова, 4</w:t>
            </w:r>
          </w:p>
        </w:tc>
      </w:tr>
      <w:tr>
        <w:trPr>
          <w:trHeight w:val="209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Начальник отделения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  <w:spacing w:val="0"/>
                <w:kern w:val="0"/>
                <w:sz w:val="20"/>
                <w:szCs w:val="20"/>
              </w:rPr>
              <w:t>Салтанов Игорь Николаевич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color w:val="000000"/>
                <w:spacing w:val="0"/>
                <w:sz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0"/>
                <w:szCs w:val="20"/>
              </w:rPr>
              <w:t>8-919-589-66-87</w:t>
            </w:r>
          </w:p>
        </w:tc>
      </w:tr>
      <w:tr>
        <w:trPr>
          <w:trHeight w:val="209" w:hRule="atLeast"/>
        </w:trPr>
        <w:tc>
          <w:tcPr>
            <w:tcW w:w="9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Отделение надзорной деятельности и профилактической работы по Юргамышскому району –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код 35248 - 641200, р.п. Юргамыш, пер. Карпова, 5</w:t>
            </w:r>
          </w:p>
        </w:tc>
      </w:tr>
      <w:tr>
        <w:trPr>
          <w:trHeight w:val="209" w:hRule="atLeast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Начальник отделения</w:t>
            </w:r>
          </w:p>
        </w:tc>
        <w:tc>
          <w:tcPr>
            <w:tcW w:w="44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  <w:spacing w:val="0"/>
                <w:kern w:val="0"/>
                <w:sz w:val="20"/>
                <w:szCs w:val="20"/>
              </w:rPr>
              <w:t>Важенина Татьяна Валерьевна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8-919-593-55-15</w:t>
            </w:r>
          </w:p>
        </w:tc>
      </w:tr>
    </w:tbl>
    <w:p>
      <w:pPr>
        <w:pStyle w:val="Normal"/>
        <w:spacing w:lineRule="auto" w:line="276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709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XO Thames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0" w:unhideWhenUsed="0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firstLine="720"/>
      <w:jc w:val="both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Tahoma" w:cs="Noto Sans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7">
    <w:name w:val="Heading 7"/>
    <w:basedOn w:val="Normal"/>
    <w:next w:val="Normal"/>
    <w:uiPriority w:val="9"/>
    <w:qFormat/>
    <w:pPr>
      <w:keepNext w:val="true"/>
      <w:widowControl w:val="false"/>
      <w:spacing w:lineRule="exact" w:line="278" w:before="1162" w:after="0"/>
      <w:ind w:left="149" w:right="0" w:hanging="0"/>
      <w:jc w:val="center"/>
      <w:outlineLvl w:val="6"/>
    </w:pPr>
    <w:rPr>
      <w:b/>
      <w:spacing w:val="-4"/>
      <w:sz w:val="28"/>
    </w:rPr>
  </w:style>
  <w:style w:type="character" w:styleId="List">
    <w:name w:val="List"/>
    <w:basedOn w:val="Textbody"/>
    <w:qFormat/>
    <w:rPr/>
  </w:style>
  <w:style w:type="character" w:styleId="Contents2">
    <w:name w:val="Contents 2"/>
    <w:qFormat/>
    <w:rPr>
      <w:rFonts w:ascii="Times New Roman" w:hAnsi="Times New Roman"/>
      <w:color w:val="000000"/>
      <w:sz w:val="20"/>
    </w:rPr>
  </w:style>
  <w:style w:type="character" w:styleId="NoSpacing">
    <w:name w:val="No Spacing"/>
    <w:link w:val="NoSpacing1"/>
    <w:qFormat/>
    <w:rPr>
      <w:rFonts w:ascii="Times New Roman" w:hAnsi="Times New Roman"/>
      <w:color w:val="000000"/>
      <w:sz w:val="24"/>
    </w:rPr>
  </w:style>
  <w:style w:type="character" w:styleId="Style8">
    <w:name w:val="Колонтитул"/>
    <w:link w:val="Style30"/>
    <w:qFormat/>
    <w:rPr>
      <w:rFonts w:ascii="XO Thames" w:hAnsi="XO Thames"/>
      <w:color w:val="000000"/>
      <w:sz w:val="20"/>
    </w:rPr>
  </w:style>
  <w:style w:type="character" w:styleId="Contents4">
    <w:name w:val="Contents 4"/>
    <w:qFormat/>
    <w:rPr>
      <w:rFonts w:ascii="Times New Roman" w:hAnsi="Times New Roman"/>
      <w:color w:val="000000"/>
      <w:sz w:val="20"/>
    </w:rPr>
  </w:style>
  <w:style w:type="character" w:styleId="Style9">
    <w:name w:val="Заголовок статьи"/>
    <w:basedOn w:val="13"/>
    <w:link w:val="Style31"/>
    <w:qFormat/>
    <w:rPr>
      <w:rFonts w:ascii="Arial" w:hAnsi="Arial"/>
    </w:rPr>
  </w:style>
  <w:style w:type="character" w:styleId="Heading7">
    <w:name w:val="Heading 7"/>
    <w:qFormat/>
    <w:rPr>
      <w:b/>
      <w:spacing w:val="-4"/>
      <w:sz w:val="28"/>
    </w:rPr>
  </w:style>
  <w:style w:type="character" w:styleId="11">
    <w:name w:val="Гиперссылка1"/>
    <w:link w:val="16"/>
    <w:qFormat/>
    <w:rPr>
      <w:rFonts w:ascii="Times New Roman" w:hAnsi="Times New Roman"/>
      <w:color w:val="0000FF"/>
      <w:sz w:val="20"/>
      <w:u w:val="single"/>
    </w:rPr>
  </w:style>
  <w:style w:type="character" w:styleId="Contents6">
    <w:name w:val="Contents 6"/>
    <w:qFormat/>
    <w:rPr>
      <w:rFonts w:ascii="Times New Roman" w:hAnsi="Times New Roman"/>
      <w:color w:val="000000"/>
      <w:sz w:val="20"/>
    </w:rPr>
  </w:style>
  <w:style w:type="character" w:styleId="8">
    <w:name w:val="Оглавление 8 Знак"/>
    <w:link w:val="81"/>
    <w:qFormat/>
    <w:rPr/>
  </w:style>
  <w:style w:type="character" w:styleId="Contents7">
    <w:name w:val="Contents 7"/>
    <w:qFormat/>
    <w:rPr>
      <w:rFonts w:ascii="Times New Roman" w:hAnsi="Times New Roman"/>
      <w:color w:val="000000"/>
      <w:sz w:val="20"/>
    </w:rPr>
  </w:style>
  <w:style w:type="character" w:styleId="Style10">
    <w:name w:val="Указатель"/>
    <w:link w:val="Style29"/>
    <w:qFormat/>
    <w:rPr/>
  </w:style>
  <w:style w:type="character" w:styleId="12">
    <w:name w:val="Основной шрифт абзаца1"/>
    <w:link w:val="17"/>
    <w:qFormat/>
    <w:rPr/>
  </w:style>
  <w:style w:type="character" w:styleId="Heading3">
    <w:name w:val="Heading 3"/>
    <w:qFormat/>
    <w:rPr>
      <w:rFonts w:ascii="XO Thames" w:hAnsi="XO Thames"/>
      <w:b/>
      <w:i/>
      <w:color w:val="000000"/>
      <w:sz w:val="20"/>
    </w:rPr>
  </w:style>
  <w:style w:type="character" w:styleId="21">
    <w:name w:val="Основной шрифт абзаца2"/>
    <w:link w:val="24"/>
    <w:qFormat/>
    <w:rPr>
      <w:rFonts w:ascii="Times New Roman" w:hAnsi="Times New Roman"/>
      <w:color w:val="000000"/>
      <w:sz w:val="20"/>
    </w:rPr>
  </w:style>
  <w:style w:type="character" w:styleId="Style11">
    <w:name w:val="Название Знак"/>
    <w:link w:val="Style32"/>
    <w:qFormat/>
    <w:rPr>
      <w:rFonts w:ascii="XO Thames" w:hAnsi="XO Thames"/>
      <w:b/>
      <w:sz w:val="52"/>
    </w:rPr>
  </w:style>
  <w:style w:type="character" w:styleId="Toc10">
    <w:name w:val="toc 10"/>
    <w:link w:val="Toc101"/>
    <w:qFormat/>
    <w:rPr/>
  </w:style>
  <w:style w:type="character" w:styleId="13">
    <w:name w:val="Обычный1"/>
    <w:link w:val="18"/>
    <w:qFormat/>
    <w:rPr>
      <w:rFonts w:ascii="Times New Roman" w:hAnsi="Times New Roman"/>
      <w:color w:val="000000"/>
      <w:sz w:val="24"/>
    </w:rPr>
  </w:style>
  <w:style w:type="character" w:styleId="Header">
    <w:name w:val="Header"/>
    <w:qFormat/>
    <w:rPr/>
  </w:style>
  <w:style w:type="character" w:styleId="Textbody">
    <w:name w:val="Text body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Style12">
    <w:name w:val="Подзаголовок Знак"/>
    <w:link w:val="Style34"/>
    <w:qFormat/>
    <w:rPr>
      <w:rFonts w:ascii="XO Thames" w:hAnsi="XO Thames"/>
      <w:i/>
      <w:color w:val="616161"/>
      <w:sz w:val="24"/>
    </w:rPr>
  </w:style>
  <w:style w:type="character" w:styleId="Style13">
    <w:name w:val="Обычный (веб) Знак"/>
    <w:basedOn w:val="13"/>
    <w:link w:val="Style35"/>
    <w:qFormat/>
    <w:rPr>
      <w:sz w:val="24"/>
    </w:rPr>
  </w:style>
  <w:style w:type="character" w:styleId="Caption">
    <w:name w:val="Caption"/>
    <w:qFormat/>
    <w:rPr>
      <w:i/>
      <w:sz w:val="24"/>
    </w:rPr>
  </w:style>
  <w:style w:type="character" w:styleId="9">
    <w:name w:val="Оглавление 9 Знак"/>
    <w:link w:val="91"/>
    <w:qFormat/>
    <w:rPr/>
  </w:style>
  <w:style w:type="character" w:styleId="14">
    <w:name w:val="Знак сноски1"/>
    <w:link w:val="19"/>
    <w:qFormat/>
    <w:rPr>
      <w:rFonts w:ascii="Times New Roman" w:hAnsi="Times New Roman"/>
      <w:color w:val="000000"/>
      <w:sz w:val="20"/>
      <w:vertAlign w:val="superscript"/>
    </w:rPr>
  </w:style>
  <w:style w:type="character" w:styleId="NormalWeb">
    <w:name w:val="Normal (Web)"/>
    <w:link w:val="NormalWeb1"/>
    <w:qFormat/>
    <w:rPr/>
  </w:style>
  <w:style w:type="character" w:styleId="Textbodyindent">
    <w:name w:val="Text body indent"/>
    <w:qFormat/>
    <w:rPr>
      <w:sz w:val="28"/>
    </w:rPr>
  </w:style>
  <w:style w:type="character" w:styleId="Style14">
    <w:name w:val="Заголовок таблицы"/>
    <w:basedOn w:val="Style15"/>
    <w:link w:val="Style38"/>
    <w:qFormat/>
    <w:rPr>
      <w:b/>
    </w:rPr>
  </w:style>
  <w:style w:type="character" w:styleId="22">
    <w:name w:val="Оглавление 2 Знак"/>
    <w:link w:val="25"/>
    <w:qFormat/>
    <w:rPr/>
  </w:style>
  <w:style w:type="character" w:styleId="Contents3">
    <w:name w:val="Contents 3"/>
    <w:qFormat/>
    <w:rPr>
      <w:rFonts w:ascii="Times New Roman" w:hAnsi="Times New Roman"/>
      <w:color w:val="000000"/>
      <w:sz w:val="20"/>
    </w:rPr>
  </w:style>
  <w:style w:type="character" w:styleId="Footnote">
    <w:name w:val="Footnote"/>
    <w:link w:val="Footnote1"/>
    <w:qFormat/>
    <w:rPr>
      <w:sz w:val="20"/>
    </w:rPr>
  </w:style>
  <w:style w:type="character" w:styleId="15">
    <w:name w:val="Заголовок 1 Знак"/>
    <w:basedOn w:val="13"/>
    <w:link w:val="110"/>
    <w:qFormat/>
    <w:rPr>
      <w:rFonts w:ascii="Calibri Light" w:hAnsi="Calibri Light"/>
      <w:b/>
      <w:sz w:val="32"/>
    </w:rPr>
  </w:style>
  <w:style w:type="character" w:styleId="Style15">
    <w:name w:val="Содержимое таблицы"/>
    <w:link w:val="Style37"/>
    <w:qFormat/>
    <w:rPr/>
  </w:style>
  <w:style w:type="character" w:styleId="6">
    <w:name w:val="Оглавление 6 Знак"/>
    <w:link w:val="62"/>
    <w:qFormat/>
    <w:rPr/>
  </w:style>
  <w:style w:type="character" w:styleId="Style16">
    <w:name w:val="Верхний и нижний колонтитулы"/>
    <w:link w:val="Style39"/>
    <w:qFormat/>
    <w:rPr/>
  </w:style>
  <w:style w:type="character" w:styleId="Heading5">
    <w:name w:val="Heading 5"/>
    <w:qFormat/>
    <w:rPr>
      <w:rFonts w:ascii="XO Thames" w:hAnsi="XO Thames"/>
      <w:b/>
      <w:color w:val="000000"/>
      <w:sz w:val="22"/>
    </w:rPr>
  </w:style>
  <w:style w:type="character" w:styleId="ConsPlusNormal">
    <w:name w:val="ConsPlusNormal"/>
    <w:link w:val="ConsPlusNormal1"/>
    <w:qFormat/>
    <w:rPr>
      <w:rFonts w:ascii="Arial" w:hAnsi="Arial"/>
    </w:rPr>
  </w:style>
  <w:style w:type="character" w:styleId="A">
    <w:name w:val="a"/>
    <w:link w:val="A1"/>
    <w:qFormat/>
    <w:rPr/>
  </w:style>
  <w:style w:type="character" w:styleId="Style17">
    <w:name w:val="Основной текст Знак"/>
    <w:basedOn w:val="13"/>
    <w:link w:val="Style40"/>
    <w:qFormat/>
    <w:rPr>
      <w:sz w:val="24"/>
    </w:rPr>
  </w:style>
  <w:style w:type="character" w:styleId="Heading1">
    <w:name w:val="Heading 1"/>
    <w:qFormat/>
    <w:rPr>
      <w:rFonts w:ascii="Calibri Light" w:hAnsi="Calibri Light"/>
      <w:b/>
      <w:sz w:val="32"/>
    </w:rPr>
  </w:style>
  <w:style w:type="character" w:styleId="Style18">
    <w:name w:val="Интернет-ссылка"/>
    <w:link w:val="Style46"/>
    <w:rPr>
      <w:color w:val="0000FF"/>
      <w:u w:val="single"/>
    </w:rPr>
  </w:style>
  <w:style w:type="character" w:styleId="Contents1">
    <w:name w:val="Contents 1"/>
    <w:qFormat/>
    <w:rPr>
      <w:rFonts w:ascii="XO Thames" w:hAnsi="XO Thames"/>
      <w:b/>
      <w:color w:val="000000"/>
      <w:sz w:val="20"/>
    </w:rPr>
  </w:style>
  <w:style w:type="character" w:styleId="HeaderandFooter">
    <w:name w:val="Header and Footer"/>
    <w:qFormat/>
    <w:rPr>
      <w:rFonts w:ascii="XO Thames" w:hAnsi="XO Thames"/>
    </w:rPr>
  </w:style>
  <w:style w:type="character" w:styleId="Footer">
    <w:name w:val="Footer"/>
    <w:qFormat/>
    <w:rPr/>
  </w:style>
  <w:style w:type="character" w:styleId="41">
    <w:name w:val="Оглавление 4 Знак"/>
    <w:link w:val="43"/>
    <w:qFormat/>
    <w:rPr/>
  </w:style>
  <w:style w:type="character" w:styleId="Contents9">
    <w:name w:val="Contents 9"/>
    <w:qFormat/>
    <w:rPr>
      <w:rFonts w:ascii="Times New Roman" w:hAnsi="Times New Roman"/>
      <w:color w:val="000000"/>
      <w:sz w:val="20"/>
    </w:rPr>
  </w:style>
  <w:style w:type="character" w:styleId="Style19">
    <w:name w:val="Основной текст с отступом Знак"/>
    <w:basedOn w:val="13"/>
    <w:link w:val="Style42"/>
    <w:qFormat/>
    <w:rPr>
      <w:sz w:val="28"/>
    </w:rPr>
  </w:style>
  <w:style w:type="character" w:styleId="Style20">
    <w:name w:val="Верхний колонтитул Знак"/>
    <w:basedOn w:val="13"/>
    <w:link w:val="Style43"/>
    <w:qFormat/>
    <w:rPr>
      <w:sz w:val="24"/>
    </w:rPr>
  </w:style>
  <w:style w:type="character" w:styleId="Contents8">
    <w:name w:val="Contents 8"/>
    <w:qFormat/>
    <w:rPr>
      <w:rFonts w:ascii="Times New Roman" w:hAnsi="Times New Roman"/>
      <w:color w:val="000000"/>
      <w:sz w:val="20"/>
    </w:rPr>
  </w:style>
  <w:style w:type="character" w:styleId="Contents5">
    <w:name w:val="Contents 5"/>
    <w:qFormat/>
    <w:rPr>
      <w:rFonts w:ascii="Times New Roman" w:hAnsi="Times New Roman"/>
      <w:color w:val="000000"/>
      <w:sz w:val="20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Style21">
    <w:name w:val="Текст выноски Знак"/>
    <w:basedOn w:val="13"/>
    <w:link w:val="Style44"/>
    <w:qFormat/>
    <w:rPr>
      <w:rFonts w:ascii="Tahoma" w:hAnsi="Tahoma"/>
      <w:sz w:val="16"/>
    </w:rPr>
  </w:style>
  <w:style w:type="character" w:styleId="Style22">
    <w:name w:val="Без интервала Знак"/>
    <w:link w:val="Style45"/>
    <w:qFormat/>
    <w:rPr>
      <w:sz w:val="24"/>
    </w:rPr>
  </w:style>
  <w:style w:type="character" w:styleId="Style23">
    <w:name w:val="Заголовок"/>
    <w:link w:val="Style25"/>
    <w:qFormat/>
    <w:rPr>
      <w:rFonts w:ascii="Liberation Sans" w:hAnsi="Liberation Sans"/>
      <w:sz w:val="28"/>
    </w:rPr>
  </w:style>
  <w:style w:type="character" w:styleId="Subtitle">
    <w:name w:val="Subtitle"/>
    <w:qFormat/>
    <w:rPr>
      <w:rFonts w:ascii="XO Thames" w:hAnsi="XO Thames"/>
      <w:i/>
      <w:color w:val="616161"/>
      <w:sz w:val="24"/>
    </w:rPr>
  </w:style>
  <w:style w:type="character" w:styleId="Title">
    <w:name w:val="Title"/>
    <w:qFormat/>
    <w:rPr>
      <w:rFonts w:ascii="XO Thames" w:hAnsi="XO Thames"/>
      <w:b/>
      <w:color w:val="000000"/>
      <w:sz w:val="52"/>
    </w:rPr>
  </w:style>
  <w:style w:type="character" w:styleId="Heading4">
    <w:name w:val="Heading 4"/>
    <w:qFormat/>
    <w:rPr>
      <w:rFonts w:ascii="XO Thames" w:hAnsi="XO Thames"/>
      <w:b/>
      <w:color w:val="595959"/>
      <w:sz w:val="26"/>
    </w:rPr>
  </w:style>
  <w:style w:type="character" w:styleId="Heading2">
    <w:name w:val="Heading 2"/>
    <w:qFormat/>
    <w:rPr>
      <w:rFonts w:ascii="XO Thames" w:hAnsi="XO Thames"/>
      <w:b/>
      <w:color w:val="00A0FF"/>
      <w:sz w:val="26"/>
    </w:rPr>
  </w:style>
  <w:style w:type="character" w:styleId="Style24">
    <w:name w:val="Нижний колонтитул Знак"/>
    <w:basedOn w:val="13"/>
    <w:link w:val="Style49"/>
    <w:qFormat/>
    <w:rPr>
      <w:sz w:val="24"/>
    </w:rPr>
  </w:style>
  <w:style w:type="paragraph" w:styleId="Style25">
    <w:name w:val="Заголовок"/>
    <w:basedOn w:val="Normal"/>
    <w:next w:val="Style26"/>
    <w:link w:val="Style23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26">
    <w:name w:val="Body Text"/>
    <w:basedOn w:val="Normal"/>
    <w:pPr>
      <w:spacing w:before="0" w:after="120"/>
      <w:ind w:left="0" w:right="0" w:hanging="0"/>
      <w:jc w:val="left"/>
    </w:pPr>
    <w:rPr/>
  </w:style>
  <w:style w:type="paragraph" w:styleId="Style27">
    <w:name w:val="List"/>
    <w:basedOn w:val="Style26"/>
    <w:pPr/>
    <w:rPr/>
  </w:style>
  <w:style w:type="paragraph" w:styleId="Style28">
    <w:name w:val="Caption"/>
    <w:basedOn w:val="Normal"/>
    <w:qFormat/>
    <w:pPr>
      <w:spacing w:before="120" w:after="120"/>
    </w:pPr>
    <w:rPr>
      <w:i/>
      <w:sz w:val="24"/>
    </w:rPr>
  </w:style>
  <w:style w:type="paragraph" w:styleId="Style29">
    <w:name w:val="Указатель"/>
    <w:basedOn w:val="Normal"/>
    <w:link w:val="Style10"/>
    <w:qFormat/>
    <w:pPr/>
    <w:rPr/>
  </w:style>
  <w:style w:type="paragraph" w:styleId="23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">
    <w:name w:val="No Spacing"/>
    <w:link w:val="No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0">
    <w:name w:val="Колонтитул"/>
    <w:link w:val="Style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Заголовок статьи"/>
    <w:basedOn w:val="18"/>
    <w:next w:val="Normal"/>
    <w:link w:val="Style9"/>
    <w:qFormat/>
    <w:pPr>
      <w:ind w:left="1612" w:right="0" w:hanging="892"/>
    </w:pPr>
    <w:rPr>
      <w:rFonts w:ascii="Arial" w:hAnsi="Arial"/>
    </w:rPr>
  </w:style>
  <w:style w:type="paragraph" w:styleId="16">
    <w:name w:val="Гиперссылка1"/>
    <w:link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61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81">
    <w:name w:val="Оглавление 8 Знак"/>
    <w:link w:val="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71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7">
    <w:name w:val="Основной шрифт абзаца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4">
    <w:name w:val="Основной шрифт абзаца2"/>
    <w:link w:val="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Название Знак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Toc101">
    <w:name w:val="toc 10"/>
    <w:next w:val="Normal"/>
    <w:link w:val="Toc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8">
    <w:name w:val="Обычный1"/>
    <w:link w:val="1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4">
    <w:name w:val="Подзаголовок Знак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Style35">
    <w:name w:val="Обычный (веб) Знак"/>
    <w:basedOn w:val="18"/>
    <w:link w:val="Style13"/>
    <w:qFormat/>
    <w:pPr/>
    <w:rPr>
      <w:sz w:val="24"/>
    </w:rPr>
  </w:style>
  <w:style w:type="paragraph" w:styleId="91">
    <w:name w:val="Оглавление 9 Знак"/>
    <w:link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Знак сноски1"/>
    <w:link w:val="1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Autospacing="1"/>
      <w:ind w:left="0" w:right="0" w:hanging="0"/>
      <w:jc w:val="left"/>
    </w:pPr>
    <w:rPr/>
  </w:style>
  <w:style w:type="paragraph" w:styleId="Style36">
    <w:name w:val="Body Text Indent"/>
    <w:basedOn w:val="Normal"/>
    <w:pPr>
      <w:ind w:left="0" w:right="0" w:firstLine="1134"/>
    </w:pPr>
    <w:rPr>
      <w:sz w:val="28"/>
    </w:rPr>
  </w:style>
  <w:style w:type="paragraph" w:styleId="Style37">
    <w:name w:val="Содержимое таблицы"/>
    <w:basedOn w:val="Normal"/>
    <w:link w:val="Style15"/>
    <w:qFormat/>
    <w:pPr>
      <w:widowControl w:val="false"/>
    </w:pPr>
    <w:rPr/>
  </w:style>
  <w:style w:type="paragraph" w:styleId="Style38">
    <w:name w:val="Заголовок таблицы"/>
    <w:basedOn w:val="Style37"/>
    <w:link w:val="Style14"/>
    <w:qFormat/>
    <w:pPr>
      <w:jc w:val="center"/>
    </w:pPr>
    <w:rPr>
      <w:b/>
    </w:rPr>
  </w:style>
  <w:style w:type="paragraph" w:styleId="25">
    <w:name w:val="Оглавление 2 Знак"/>
    <w:link w:val="2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1">
    <w:name w:val="Footnote"/>
    <w:basedOn w:val="Normal"/>
    <w:link w:val="Footnote"/>
    <w:qFormat/>
    <w:pPr>
      <w:ind w:left="0" w:right="0" w:hanging="0"/>
      <w:jc w:val="left"/>
    </w:pPr>
    <w:rPr>
      <w:sz w:val="20"/>
    </w:rPr>
  </w:style>
  <w:style w:type="paragraph" w:styleId="110">
    <w:name w:val="Заголовок 1 Знак"/>
    <w:basedOn w:val="18"/>
    <w:link w:val="15"/>
    <w:qFormat/>
    <w:pPr/>
    <w:rPr>
      <w:rFonts w:ascii="Calibri Light" w:hAnsi="Calibri Light"/>
      <w:b/>
      <w:sz w:val="32"/>
    </w:rPr>
  </w:style>
  <w:style w:type="paragraph" w:styleId="62">
    <w:name w:val="Оглавление 6 Знак"/>
    <w:link w:val="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9">
    <w:name w:val="Верхний и нижний колонтитулы"/>
    <w:basedOn w:val="Normal"/>
    <w:link w:val="Style16"/>
    <w:qFormat/>
    <w:pPr/>
    <w:rPr/>
  </w:style>
  <w:style w:type="paragraph" w:styleId="ConsPlusNormal1">
    <w:name w:val="ConsPlusNormal"/>
    <w:link w:val="ConsPlusNormal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1">
    <w:name w:val="a"/>
    <w:basedOn w:val="Normal"/>
    <w:link w:val="A"/>
    <w:qFormat/>
    <w:pPr>
      <w:spacing w:beforeAutospacing="1" w:afterAutospacing="1"/>
      <w:ind w:left="0" w:right="0" w:hanging="0"/>
      <w:jc w:val="left"/>
    </w:pPr>
    <w:rPr/>
  </w:style>
  <w:style w:type="paragraph" w:styleId="Style40">
    <w:name w:val="Основной текст Знак"/>
    <w:basedOn w:val="18"/>
    <w:link w:val="Style17"/>
    <w:qFormat/>
    <w:pPr/>
    <w:rPr>
      <w:sz w:val="24"/>
    </w:rPr>
  </w:style>
  <w:style w:type="paragraph" w:styleId="Internetlink">
    <w:name w:val="Hyper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1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Style41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43">
    <w:name w:val="Оглавление 4 Знак"/>
    <w:link w:val="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2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2">
    <w:name w:val="Основной текст с отступом Знак"/>
    <w:basedOn w:val="18"/>
    <w:link w:val="Style19"/>
    <w:qFormat/>
    <w:pPr/>
    <w:rPr>
      <w:sz w:val="28"/>
    </w:rPr>
  </w:style>
  <w:style w:type="paragraph" w:styleId="Style43">
    <w:name w:val="Верхний колонтитул Знак"/>
    <w:basedOn w:val="18"/>
    <w:link w:val="Style20"/>
    <w:qFormat/>
    <w:pPr/>
    <w:rPr>
      <w:sz w:val="24"/>
    </w:rPr>
  </w:style>
  <w:style w:type="paragraph" w:styleId="82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Style44">
    <w:name w:val="Текст выноски Знак"/>
    <w:basedOn w:val="18"/>
    <w:link w:val="Style21"/>
    <w:qFormat/>
    <w:pPr/>
    <w:rPr>
      <w:rFonts w:ascii="Tahoma" w:hAnsi="Tahoma"/>
      <w:sz w:val="16"/>
    </w:rPr>
  </w:style>
  <w:style w:type="paragraph" w:styleId="Style45">
    <w:name w:val="Без интервала Знак"/>
    <w:link w:val="Style2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6">
    <w:name w:val="Интернет-ссылка"/>
    <w:link w:val="Style1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Style47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Style48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49">
    <w:name w:val="Нижний колонтитул Знак"/>
    <w:basedOn w:val="18"/>
    <w:link w:val="Style24"/>
    <w:qFormat/>
    <w:pPr/>
    <w:rPr>
      <w:sz w:val="24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LibreOffice/7.3.6.2$Linux_X86_64 LibreOffice_project/30$Build-2</Application>
  <AppVersion>15.0000</AppVersion>
  <Pages>2</Pages>
  <Words>730</Words>
  <Characters>5115</Characters>
  <CharactersWithSpaces>5738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2024-04-25T11:20:40Z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