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08" w:rsidRDefault="00762608" w:rsidP="00762608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24.12.2021.</w:t>
      </w:r>
    </w:p>
    <w:p w:rsidR="00762608" w:rsidRDefault="00762608" w:rsidP="0076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762608" w:rsidRDefault="00762608" w:rsidP="00762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коммерческой организации о заключении трудового договора с бывшим государственным служащим, в </w:t>
      </w:r>
      <w:r>
        <w:rPr>
          <w:rFonts w:ascii="Times New Roman" w:hAnsi="Times New Roman" w:cs="Times New Roman"/>
        </w:rPr>
        <w:t>должностные обязанности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которого по ранее замещаемой должности в Главном управлении МЧС России по Курганской области входили полномочия по осуществлению отдельных функций государственного управления данной организацией.</w:t>
      </w:r>
    </w:p>
    <w:p w:rsidR="00762608" w:rsidRDefault="00762608" w:rsidP="007626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</w:p>
    <w:p w:rsidR="00897C9F" w:rsidRDefault="00762608" w:rsidP="00762608">
      <w:pPr>
        <w:ind w:firstLine="708"/>
        <w:jc w:val="both"/>
      </w:pPr>
      <w:r>
        <w:rPr>
          <w:rFonts w:ascii="Times New Roman" w:hAnsi="Times New Roman" w:cs="Times New Roman"/>
        </w:rPr>
        <w:t>уведомить коммерческую организацию и органы прокуратуры о несоблюдении бывшим государственным служащим требований статьи 12 Федерального закона от 25.12.2008 N 273-ФЗ</w:t>
      </w:r>
      <w:r w:rsidRPr="00A5306D">
        <w:rPr>
          <w:rFonts w:ascii="Times New Roman" w:hAnsi="Times New Roman" w:cs="Times New Roman"/>
        </w:rPr>
        <w:t xml:space="preserve"> "О противодействии коррупции"</w:t>
      </w:r>
      <w:r>
        <w:rPr>
          <w:rFonts w:ascii="Times New Roman" w:hAnsi="Times New Roman" w:cs="Times New Roman"/>
        </w:rPr>
        <w:t>.</w:t>
      </w:r>
    </w:p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C4"/>
    <w:rsid w:val="00762608"/>
    <w:rsid w:val="00897C9F"/>
    <w:rsid w:val="008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04E8-487E-45A7-B19A-782FA440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2</cp:revision>
  <dcterms:created xsi:type="dcterms:W3CDTF">2022-01-25T06:20:00Z</dcterms:created>
  <dcterms:modified xsi:type="dcterms:W3CDTF">2022-01-25T06:21:00Z</dcterms:modified>
</cp:coreProperties>
</file>