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 xml:space="preserve">Адреса и телефоны должностных лиц УНД и ПР Главного управления </w:t>
      </w:r>
      <w:r>
        <w:rPr>
          <w:sz w:val="28"/>
        </w:rPr>
        <w:br/>
      </w:r>
      <w:r>
        <w:rPr>
          <w:sz w:val="28"/>
        </w:rPr>
        <w:t>МЧС России по Курганской области</w:t>
      </w:r>
    </w:p>
    <w:p w14:paraId="02000000">
      <w:pPr>
        <w:spacing w:line="276" w:lineRule="auto"/>
        <w:ind w:firstLine="0"/>
        <w:jc w:val="right"/>
        <w:rPr>
          <w:sz w:val="28"/>
        </w:rPr>
      </w:pPr>
    </w:p>
    <w:tbl>
      <w:tblPr>
        <w:tblStyle w:val="Style_1"/>
        <w:tblInd w:type="dxa" w:w="113"/>
      </w:tblPr>
      <w:tblGrid>
        <w:gridCol w:w="2540"/>
        <w:gridCol w:w="4685"/>
        <w:gridCol w:w="2976"/>
      </w:tblGrid>
      <w:tr>
        <w:trPr>
          <w:trHeight w:hRule="atLeast" w:val="272"/>
        </w:trPr>
        <w:tc>
          <w:tcPr>
            <w:tcW w:type="dxa" w:w="102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3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Управление надзорной деятельности и профилактической работы Главного управления МЧС России по Курганской области – код 3522 – 640006,</w:t>
            </w:r>
            <w:r>
              <w:rPr>
                <w:b w:val="1"/>
                <w:sz w:val="20"/>
              </w:rPr>
              <w:t xml:space="preserve"> г. Курган, ул. Савельева, 1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trHeight w:hRule="atLeast" w:val="60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4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Главного управления – начальник УНДиПР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5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Пелих Дмитрий Викторович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240-</w:t>
            </w:r>
            <w:r>
              <w:rPr>
                <w:sz w:val="20"/>
              </w:rPr>
              <w:t>009</w:t>
            </w:r>
          </w:p>
        </w:tc>
      </w:tr>
      <w:tr>
        <w:trPr>
          <w:trHeight w:hRule="atLeast" w:val="60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7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УНДиПР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Яров Алексей Владимирович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476-483</w:t>
            </w:r>
          </w:p>
        </w:tc>
      </w:tr>
      <w:tr>
        <w:trPr>
          <w:trHeight w:hRule="atLeast" w:val="363"/>
        </w:trPr>
        <w:tc>
          <w:tcPr>
            <w:tcW w:type="dxa" w:w="1020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Отдел организации надзорных</w:t>
            </w:r>
            <w:r>
              <w:rPr>
                <w:b w:val="1"/>
                <w:sz w:val="20"/>
              </w:rPr>
              <w:t xml:space="preserve"> и профилактических мероприятий – код 3522, ontl@mail.ru</w:t>
            </w:r>
          </w:p>
        </w:tc>
      </w:tr>
      <w:tr>
        <w:trPr>
          <w:trHeight w:hRule="atLeast" w:val="363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Малыхин Денис Александрович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476-485</w:t>
            </w:r>
          </w:p>
        </w:tc>
      </w:tr>
      <w:tr>
        <w:trPr>
          <w:trHeight w:hRule="atLeast" w:val="363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Викулин Анатол</w:t>
            </w:r>
            <w:r>
              <w:rPr>
                <w:sz w:val="20"/>
              </w:rPr>
              <w:t>ий Александрович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476-411, доб.6509</w:t>
            </w:r>
          </w:p>
        </w:tc>
      </w:tr>
      <w:tr>
        <w:trPr>
          <w:trHeight w:hRule="atLeast" w:val="363"/>
        </w:trPr>
        <w:tc>
          <w:tcPr>
            <w:tcW w:type="dxa" w:w="1020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Отдел надзорных мероприятий в области ГО, ЗНиТ от ЧС – код 3522, nadzorgo45@</w:t>
            </w:r>
            <w:r>
              <w:rPr>
                <w:b w:val="1"/>
                <w:sz w:val="20"/>
              </w:rPr>
              <w:t>mail.ru</w:t>
            </w:r>
          </w:p>
        </w:tc>
      </w:tr>
      <w:tr>
        <w:trPr>
          <w:trHeight w:hRule="atLeast" w:val="363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Владимиров Валентин Юрьевич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476-411, доб.6503</w:t>
            </w:r>
          </w:p>
        </w:tc>
      </w:tr>
      <w:tr>
        <w:trPr>
          <w:trHeight w:hRule="atLeast" w:val="363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5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Егоян Григорий Григорович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476-411, доб.6503</w:t>
            </w:r>
          </w:p>
        </w:tc>
      </w:tr>
      <w:tr>
        <w:trPr>
          <w:trHeight w:hRule="atLeast" w:val="363"/>
        </w:trPr>
        <w:tc>
          <w:tcPr>
            <w:tcW w:type="dxa" w:w="1020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Отдел нормативно-технический, лицензионного контроля, организации контроля за оборотом пожарно-технической продукции – код 3522, nto</w:t>
            </w:r>
            <w:r>
              <w:rPr>
                <w:b w:val="1"/>
                <w:sz w:val="20"/>
              </w:rPr>
              <w:t>45@mail.ru</w:t>
            </w:r>
          </w:p>
        </w:tc>
      </w:tr>
      <w:tr>
        <w:trPr>
          <w:trHeight w:hRule="atLeast" w:val="363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УНДиПР - начальник отдела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Дорофеев Дмитрий Георгиевич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476-484</w:t>
            </w:r>
          </w:p>
        </w:tc>
      </w:tr>
      <w:tr>
        <w:trPr>
          <w:trHeight w:hRule="atLeast" w:val="363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Крылатов Денис Германович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476-411, доб.65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</w:t>
            </w:r>
          </w:p>
        </w:tc>
      </w:tr>
      <w:tr>
        <w:trPr>
          <w:trHeight w:hRule="atLeast" w:val="363"/>
        </w:trPr>
        <w:tc>
          <w:tcPr>
            <w:tcW w:type="dxa" w:w="1020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Отдел административной практики и дознания – код 3522, od45@mail.ru</w:t>
            </w:r>
          </w:p>
        </w:tc>
      </w:tr>
      <w:tr>
        <w:trPr>
          <w:trHeight w:hRule="atLeast" w:val="630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УНДиПР - начальник отдела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1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Довыденко Максим Николаевич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476-411, доб.65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04</w:t>
            </w:r>
          </w:p>
        </w:tc>
      </w:tr>
      <w:tr>
        <w:trPr>
          <w:trHeight w:hRule="atLeast" w:val="363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Катков Руслан Валерьевич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476-411, доб.65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04</w:t>
            </w:r>
          </w:p>
        </w:tc>
      </w:tr>
      <w:tr>
        <w:trPr>
          <w:trHeight w:hRule="atLeast" w:val="363"/>
        </w:trPr>
        <w:tc>
          <w:tcPr>
            <w:tcW w:type="dxa" w:w="1020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6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Отдел надзорной деятельности и профилактической работы по городу Кургану – код 3522 - 640006,</w:t>
            </w:r>
          </w:p>
          <w:p w14:paraId="27000000">
            <w:pPr>
              <w:ind w:firstLine="0"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 xml:space="preserve"> г. Курган,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ул. Савельева, 1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</w:t>
            </w:r>
            <w:r>
              <w:rPr>
                <w:b w:val="1"/>
                <w:sz w:val="20"/>
              </w:rPr>
              <w:t>, ond-pr45@yandex.ru</w:t>
            </w:r>
          </w:p>
        </w:tc>
      </w:tr>
      <w:tr>
        <w:trPr>
          <w:trHeight w:hRule="atLeast" w:val="60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Кузнецов Денис Сергеевич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476-411, доб.65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</w:t>
            </w:r>
          </w:p>
        </w:tc>
      </w:tr>
      <w:tr>
        <w:trPr>
          <w:trHeight w:hRule="atLeast" w:val="300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начальника отдела  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Путилов Алексей Викторович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476-411, доб.65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 – начальник отделения</w:t>
            </w:r>
          </w:p>
        </w:tc>
        <w:tc>
          <w:tcPr>
            <w:tcW w:type="dxa" w:w="4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Горбунова Юлия Павловна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00000"/>
        </w:tc>
      </w:tr>
      <w:tr>
        <w:trPr>
          <w:trHeight w:hRule="atLeast" w:val="209"/>
        </w:trPr>
        <w:tc>
          <w:tcPr>
            <w:tcW w:type="dxa" w:w="1020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Отдел надзорной деятельности и профилактической работы по Кетовскому, Половинскому и Притобольному районам – код 3522 - 640006, г. Курган, ул. Савельева, 18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"mailto:ketovskiy.mond@mail.ru"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ketovskiy.mond@mail.ru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>, / код 35238 - 641780, с. Половинное, ул. Ленина, 11 А  / -код 35239- 641400, с. Глядянское, ул. Ленина, 94</w:t>
            </w:r>
          </w:p>
          <w:p w14:paraId="32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"mailto:pol-prit.ond@mail.ru"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p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ol-prit.ond@mail.ru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(Половинное, Глядянское)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Меньшиков Артем Игоревич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239-770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Новиков Сергей Андреевич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476-411, доб.65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01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Кириллова Елена Александровна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476-411, доб.65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</w:tr>
      <w:tr>
        <w:trPr>
          <w:trHeight w:hRule="atLeast" w:val="209"/>
        </w:trPr>
        <w:tc>
          <w:tcPr>
            <w:tcW w:type="dxa" w:w="1020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C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Отдел надзорной деятельности и профилактической работы по Лебяжьевскому, Макушинскому, Мокроусовскому, Петуховскому и Частоозерскому районам - код 35237- 641500, р.п. Лебяжье, ул. Советская, 128, 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"mailto:kuslei.pavel@yandex.ru"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kuslei.pavel@yandex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(Лебяжье) / - код 35236 -  641600, г. Макушино, ул. Энергетиков, 10</w:t>
            </w:r>
          </w:p>
          <w:p w14:paraId="3D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"mailto:makushinomondund@yandex.ru"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makushinomondund@yandex.ru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(Макушино) / – код 35234 – 641530 с. Мокроусово, ул. Октябрьская, 42,</w:t>
            </w:r>
          </w:p>
          <w:p w14:paraId="3E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"mailto:ondmokrousovo@mail.ru"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ondmokrousovo@mail.ru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(Мокроусово) / – код 35235 - 641640, г. Петухово, ул. К. Маркса, 2, petgpn4516@mail.ru (Петухово) / - код 35230 - 641570, с. Частоозерье</w:t>
            </w:r>
            <w:r>
              <w:rPr>
                <w:b w:val="1"/>
                <w:sz w:val="20"/>
              </w:rPr>
              <w:t xml:space="preserve"> ул. Октябрьская, 148, ond.scactoozere@mail.ru (Частоозерье)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F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type="dxa" w:w="46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Тавожняцкий Виктор Юрьевич</w:t>
            </w:r>
          </w:p>
        </w:tc>
        <w:tc>
          <w:tcPr>
            <w:tcW w:type="dxa" w:w="29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9-10-51 (Макушино)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2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Катаев Леонид Владимирович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2-37-00 (Петухово)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5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6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Скорик Сергей Андреевич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9-20-78 (Частоозерье)</w:t>
            </w:r>
          </w:p>
        </w:tc>
      </w:tr>
      <w:tr>
        <w:trPr>
          <w:trHeight w:hRule="atLeast" w:val="209"/>
        </w:trPr>
        <w:tc>
          <w:tcPr>
            <w:tcW w:type="dxa" w:w="1020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8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Отдел надзорной деятельности и профилактической работы по Мишкинскому, Шумихинскому и Юргамышскому районам – код 35247 -  641040, р.п. Мишкино, ул. Первомайская, 68, 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"mailto:mishkino_nd.mchs45@mail.ru"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mishkino_nd.mchs45@mai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l.ru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(Мишкино) / – код 35245 - 641100, г. Шумиха, ул. Гагарина, 6,</w:t>
            </w:r>
          </w:p>
          <w:p w14:paraId="49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"mailto:shumiha.ond@mail.ru"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shumiha.ond@mail.ru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(Шумиха) / – код 35248 - 641200, р.п. Юргамыш, пер. Карпова, 5</w:t>
            </w:r>
          </w:p>
          <w:p w14:paraId="4A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"mailto:ondipr.45@mail.ru"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ondipr.45@mail.ru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(Юрга</w:t>
            </w:r>
            <w:r>
              <w:rPr>
                <w:b w:val="1"/>
                <w:sz w:val="20"/>
              </w:rPr>
              <w:t>мыш)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B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Мелешенко Максим Григорьевич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2-32-05 (Мишкино)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E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Дрыгин Владимир Михайлович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2-32-05 (Мишкино)</w:t>
            </w:r>
          </w:p>
        </w:tc>
      </w:tr>
      <w:tr>
        <w:trPr>
          <w:trHeight w:hRule="atLeast" w:val="209"/>
        </w:trPr>
        <w:tc>
          <w:tcPr>
            <w:tcW w:type="dxa" w:w="1020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1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Отдел надзорной деятельности и профилактической работы по городу Шадринску и Шадринскому району - код 35253 - 641870, г. Шадринск, ул. Пионерская, 34, shadr_mond@mail.ru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2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Трофимов Константин Александрович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6-29-54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5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</w:t>
            </w:r>
            <w:r>
              <w:rPr>
                <w:sz w:val="20"/>
              </w:rPr>
              <w:t>начальника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Маслаков Алексей Иванович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6-28-15</w:t>
            </w:r>
          </w:p>
        </w:tc>
      </w:tr>
      <w:tr>
        <w:trPr>
          <w:trHeight w:hRule="atLeast" w:val="209"/>
        </w:trPr>
        <w:tc>
          <w:tcPr>
            <w:tcW w:type="dxa" w:w="1020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8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Отдел надзорной деятельности и профилактической работы по Звериноголовскому и Куртамышскому районам – код 35240 - 641480, с. Звериноголовское, ул. Луначарского, 21, 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"mailto:zverinka_ond@mail.ru"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zverin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ka_ond@mail.ru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(Звериноголовское) / – код 35249 - 641430, г. Куртамыш, пл. Революции, 10, 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"mailto:ond45@mail.ru"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ond45@mail.ru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(Куртамыш)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9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Поздняков Анатолий Александрович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00000">
            <w:pPr>
              <w:ind w:firstLine="0"/>
              <w:jc w:val="center"/>
              <w:rPr>
                <w:sz w:val="20"/>
              </w:rPr>
            </w:pPr>
            <w:r>
              <w:rPr>
                <w:color w:themeColor="text1" w:val="000000"/>
                <w:sz w:val="20"/>
              </w:rPr>
              <w:t>2-01-18 (Звериноголовское</w:t>
            </w:r>
            <w:r>
              <w:rPr>
                <w:sz w:val="20"/>
              </w:rPr>
              <w:t>)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C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</w:t>
            </w:r>
            <w:r>
              <w:rPr>
                <w:sz w:val="20"/>
              </w:rPr>
              <w:t>начальника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Лешуков Павел Николаевич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2-18-27 (Куртамыш)</w:t>
            </w:r>
          </w:p>
        </w:tc>
      </w:tr>
      <w:tr>
        <w:trPr>
          <w:trHeight w:hRule="atLeast" w:val="209"/>
        </w:trPr>
        <w:tc>
          <w:tcPr>
            <w:tcW w:type="dxa" w:w="1020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F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Отдел надзорной деятельности и профилактической работы по Альменевскому, Сафакулевскому, Целинному и Щучанскому районам  - 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"mailto:almenevo_ond.mchs45@mail.ru"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almenevo_ond.mchs45@mail.ru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(Альменево) / – код 35243 - 641080,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 xml:space="preserve">с. Сафакулево, ул. Больничная, 19, 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"mailto:saf_nd.mchs45@mail.ru"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saf_nd.mchs45@mail.ru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(Сафакулево) / – код 35241 - 641150, с. Целинное, ул. Ворошилова, 19, 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"mailto:czelinoeond.mchs45@mail.ru"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czel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inoeond.mchs45@mail.ru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(Целинное) / – код 35244 - 641010, г. Щучье, ул. Маршала, Жукова, 33, 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"mailto:schushe_nd.mchs45@mail.ru"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schushe_nd.mchs45@mail.ru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(Щучье)</w:t>
            </w:r>
            <w:r>
              <w:t xml:space="preserve"> 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0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Сухоплюев Дмитрий Сергеевич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8-922-572-11-</w:t>
            </w:r>
            <w:r>
              <w:rPr>
                <w:sz w:val="20"/>
              </w:rPr>
              <w:t>09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3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Добрыдин Сергей Евгеньевич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2-73-82 (Целинное)</w:t>
            </w:r>
          </w:p>
        </w:tc>
      </w:tr>
      <w:tr>
        <w:trPr>
          <w:trHeight w:hRule="atLeast" w:val="209"/>
        </w:trPr>
        <w:tc>
          <w:tcPr>
            <w:tcW w:type="dxa" w:w="1020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6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Отдел надзорной деятельности и профилактической работы по Далматовскому и Катайскому районам – код 35252 - 641730, г. Далматово ул. Рукманиса, 2А, 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"mailto:gpndalmatovo@mail.ru"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gpndalmatovo@mail.ru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(Далматово) / – код 35251 - 641700,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 xml:space="preserve">г. Катайск ул. Советская, 34, 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"mailto:gpn.kataisk@yandex.ru"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gpn.kataisk@yandex.ru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(Катайск)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7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8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Апаликов Сергей Николаевич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9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8-912-830-38-77</w:t>
            </w:r>
          </w:p>
        </w:tc>
      </w:tr>
      <w:tr>
        <w:trPr>
          <w:trHeight w:hRule="atLeast" w:val="200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A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</w:t>
            </w:r>
            <w:r>
              <w:rPr>
                <w:sz w:val="20"/>
              </w:rPr>
              <w:t>начальника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B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Ляпунов Денис Владимирович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00000"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8-912-063-98-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03</w:t>
            </w:r>
          </w:p>
        </w:tc>
      </w:tr>
      <w:tr>
        <w:trPr>
          <w:trHeight w:hRule="atLeast" w:val="209"/>
        </w:trPr>
        <w:tc>
          <w:tcPr>
            <w:tcW w:type="dxa" w:w="1020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D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Отдел надзорной деятельности и профилактической работы по Белозерскому и Варгашинскому районам – код 35232 - 641360, с. Белозерское, ул. Попова, 1а, 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"mailto:ond-belozerka@yandex.ru"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ond-belozerka@yandex.ru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(Белозерское) / – код 35233 - 641231, р.п. Варгаши, ул. Рабочая, 2/2, 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"mailto:vargashi.ond@yandex.ru"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vargashi.ond@yandex.ru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(Варгаши)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E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отдела 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Джунусбаев Бакыт Касымалиевич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2-90-93 (Белозерское)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1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Сычевой Александр Владимирович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00000"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8-912-062-52-52</w:t>
            </w:r>
          </w:p>
        </w:tc>
      </w:tr>
      <w:tr>
        <w:trPr>
          <w:trHeight w:hRule="atLeast" w:val="209"/>
        </w:trPr>
        <w:tc>
          <w:tcPr>
            <w:tcW w:type="dxa" w:w="1020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4000000">
            <w:pPr>
              <w:ind w:firstLine="0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Отдел надзорной деятельности и профилактической работы по Каргапольскому и Шатровскому районам – код 35256 -  641920, р.п. Каргаполье, ул. Мира, 15, 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begin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instrText>HYPERLINK "mailto:gpnkarg2019@yandex.ru"</w:instrTex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separate"/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t>gpnkarg2019@yandex.ru</w:t>
            </w:r>
            <w:r>
              <w:rPr>
                <w:rStyle w:val="Style_2_ch"/>
                <w:b w:val="1"/>
                <w:color w:val="000000"/>
                <w:sz w:val="20"/>
                <w:u w:val="none"/>
              </w:rPr>
              <w:fldChar w:fldCharType="end"/>
            </w:r>
            <w:r>
              <w:rPr>
                <w:b w:val="1"/>
                <w:sz w:val="20"/>
              </w:rPr>
              <w:t xml:space="preserve"> (Каргаполье) / – код 35257 -  641960, с. Шатрово, ул. Кирова, 4, shatrgpn@yandex.ru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5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Кнутарев Михаил Анатольевич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8-912-838-32-22</w:t>
            </w:r>
          </w:p>
        </w:tc>
      </w:tr>
      <w:tr>
        <w:trPr>
          <w:trHeight w:hRule="atLeast" w:val="209"/>
        </w:trPr>
        <w:tc>
          <w:tcPr>
            <w:tcW w:type="dxa" w:w="25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8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</w:t>
            </w:r>
          </w:p>
        </w:tc>
        <w:tc>
          <w:tcPr>
            <w:tcW w:type="dxa" w:w="46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Салтанов Игорь Николаевич</w:t>
            </w:r>
          </w:p>
        </w:tc>
        <w:tc>
          <w:tcPr>
            <w:tcW w:type="dxa" w:w="29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8-919-589-66-</w:t>
            </w:r>
            <w:r>
              <w:rPr>
                <w:sz w:val="20"/>
              </w:rPr>
              <w:t>87</w:t>
            </w:r>
          </w:p>
        </w:tc>
      </w:tr>
    </w:tbl>
    <w:p w14:paraId="7B000000">
      <w:pPr>
        <w:spacing w:line="276" w:lineRule="auto"/>
        <w:ind w:firstLine="0"/>
        <w:jc w:val="left"/>
        <w:rPr>
          <w:sz w:val="28"/>
        </w:rPr>
      </w:pPr>
    </w:p>
    <w:sectPr>
      <w:pgSz w:h="16838" w:w="11906"/>
      <w:pgMar w:bottom="426" w:footer="709" w:gutter="0" w:header="709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ind w:firstLine="720"/>
      <w:jc w:val="both"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heading 7"/>
    <w:basedOn w:val="Style_3"/>
    <w:next w:val="Style_3"/>
    <w:link w:val="Style_7_ch"/>
    <w:uiPriority w:val="9"/>
    <w:qFormat/>
    <w:pPr>
      <w:keepNext w:val="1"/>
      <w:widowControl w:val="0"/>
      <w:spacing w:before="1162" w:line="278" w:lineRule="exact"/>
      <w:ind w:firstLine="0" w:left="149"/>
      <w:jc w:val="center"/>
      <w:outlineLvl w:val="6"/>
    </w:pPr>
    <w:rPr>
      <w:b w:val="1"/>
      <w:spacing w:val="-4"/>
      <w:sz w:val="28"/>
    </w:rPr>
  </w:style>
  <w:style w:styleId="Style_7_ch" w:type="character">
    <w:name w:val="heading 7"/>
    <w:basedOn w:val="Style_3_ch"/>
    <w:link w:val="Style_7"/>
    <w:rPr>
      <w:b w:val="1"/>
      <w:spacing w:val="-4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3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0_ch" w:type="character">
    <w:name w:val="heading 3"/>
    <w:link w:val="Style_10"/>
    <w:rPr>
      <w:rFonts w:ascii="XO Thames" w:hAnsi="XO Thames"/>
      <w:b w:val="1"/>
      <w:i w:val="1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3_ch"/>
    <w:link w:val="Style_11"/>
  </w:style>
  <w:style w:styleId="Style_12" w:type="paragraph">
    <w:name w:val="Balloon Text"/>
    <w:basedOn w:val="Style_3"/>
    <w:link w:val="Style_12_ch"/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Обычный1"/>
    <w:link w:val="Style_13_ch"/>
    <w:rPr>
      <w:sz w:val="24"/>
    </w:rPr>
  </w:style>
  <w:style w:styleId="Style_13_ch" w:type="character">
    <w:name w:val="Обычный1"/>
    <w:link w:val="Style_13"/>
    <w:rPr>
      <w:sz w:val="24"/>
    </w:rPr>
  </w:style>
  <w:style w:styleId="Style_14" w:type="paragraph">
    <w:name w:val="toc 3"/>
    <w:next w:val="Style_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Body Text Indent"/>
    <w:basedOn w:val="Style_3"/>
    <w:link w:val="Style_17_ch"/>
    <w:pPr>
      <w:ind w:firstLine="1134"/>
    </w:pPr>
    <w:rPr>
      <w:sz w:val="28"/>
    </w:rPr>
  </w:style>
  <w:style w:styleId="Style_17_ch" w:type="character">
    <w:name w:val="Body Text Indent"/>
    <w:basedOn w:val="Style_3_ch"/>
    <w:link w:val="Style_17"/>
    <w:rPr>
      <w:sz w:val="28"/>
    </w:rPr>
  </w:style>
  <w:style w:styleId="Style_18" w:type="paragraph">
    <w:name w:val="heading 1"/>
    <w:basedOn w:val="Style_3"/>
    <w:next w:val="Style_3"/>
    <w:link w:val="Style_18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8_ch" w:type="character">
    <w:name w:val="heading 1"/>
    <w:basedOn w:val="Style_3_ch"/>
    <w:link w:val="Style_18"/>
    <w:rPr>
      <w:rFonts w:ascii="Calibri Light" w:hAnsi="Calibri Light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basedOn w:val="Style_3"/>
    <w:link w:val="Style_20_ch"/>
    <w:pPr>
      <w:ind w:firstLine="0"/>
      <w:jc w:val="left"/>
    </w:pPr>
    <w:rPr>
      <w:sz w:val="20"/>
    </w:rPr>
  </w:style>
  <w:style w:styleId="Style_20_ch" w:type="character">
    <w:name w:val="Footnote"/>
    <w:basedOn w:val="Style_3_ch"/>
    <w:link w:val="Style_20"/>
    <w:rPr>
      <w:sz w:val="20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</w:rPr>
  </w:style>
  <w:style w:styleId="Style_22_ch" w:type="character">
    <w:name w:val="Header and Footer"/>
    <w:link w:val="Style_22"/>
    <w:rPr>
      <w:rFonts w:ascii="XO Thames" w:hAnsi="XO Thames"/>
    </w:rPr>
  </w:style>
  <w:style w:styleId="Style_23" w:type="paragraph">
    <w:name w:val="Заголовок статьи"/>
    <w:basedOn w:val="Style_3"/>
    <w:next w:val="Style_3"/>
    <w:link w:val="Style_23_ch"/>
    <w:pPr>
      <w:ind w:hanging="892" w:left="1612"/>
    </w:pPr>
    <w:rPr>
      <w:rFonts w:ascii="Arial" w:hAnsi="Arial"/>
    </w:rPr>
  </w:style>
  <w:style w:styleId="Style_23_ch" w:type="character">
    <w:name w:val="Заголовок статьи"/>
    <w:basedOn w:val="Style_3_ch"/>
    <w:link w:val="Style_23"/>
    <w:rPr>
      <w:rFonts w:ascii="Arial" w:hAnsi="Arial"/>
    </w:rPr>
  </w:style>
  <w:style w:styleId="Style_24" w:type="paragraph">
    <w:name w:val="No Spacing"/>
    <w:link w:val="Style_24_ch"/>
    <w:rPr>
      <w:sz w:val="24"/>
    </w:rPr>
  </w:style>
  <w:style w:styleId="Style_24_ch" w:type="character">
    <w:name w:val="No Spacing"/>
    <w:link w:val="Style_24"/>
    <w:rPr>
      <w:sz w:val="24"/>
    </w:rPr>
  </w:style>
  <w:style w:styleId="Style_25" w:type="paragraph">
    <w:name w:val="toc 9"/>
    <w:next w:val="Style_3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Normal (Web)"/>
    <w:basedOn w:val="Style_3"/>
    <w:link w:val="Style_26_ch"/>
    <w:pPr>
      <w:spacing w:afterAutospacing="on" w:beforeAutospacing="on"/>
      <w:ind w:firstLine="0"/>
      <w:jc w:val="left"/>
    </w:pPr>
  </w:style>
  <w:style w:styleId="Style_26_ch" w:type="character">
    <w:name w:val="Normal (Web)"/>
    <w:basedOn w:val="Style_3_ch"/>
    <w:link w:val="Style_26"/>
  </w:style>
  <w:style w:styleId="Style_27" w:type="paragraph">
    <w:name w:val="toc 8"/>
    <w:next w:val="Style_3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5"/>
    <w:next w:val="Style_3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Знак сноски1"/>
    <w:link w:val="Style_29_ch"/>
    <w:rPr>
      <w:vertAlign w:val="superscript"/>
    </w:rPr>
  </w:style>
  <w:style w:styleId="Style_29_ch" w:type="character">
    <w:name w:val="Знак сноски1"/>
    <w:link w:val="Style_29"/>
    <w:rPr>
      <w:vertAlign w:val="superscript"/>
    </w:rPr>
  </w:style>
  <w:style w:styleId="Style_30" w:type="paragraph">
    <w:name w:val="header"/>
    <w:basedOn w:val="Style_3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3_ch"/>
    <w:link w:val="Style_30"/>
  </w:style>
  <w:style w:styleId="Style_31" w:type="paragraph">
    <w:name w:val="Subtitle"/>
    <w:next w:val="Style_3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Body Text"/>
    <w:basedOn w:val="Style_3"/>
    <w:link w:val="Style_32_ch"/>
    <w:pPr>
      <w:spacing w:after="120"/>
      <w:ind w:firstLine="0"/>
      <w:jc w:val="left"/>
    </w:pPr>
  </w:style>
  <w:style w:styleId="Style_32_ch" w:type="character">
    <w:name w:val="Body Text"/>
    <w:basedOn w:val="Style_3_ch"/>
    <w:link w:val="Style_32"/>
  </w:style>
  <w:style w:styleId="Style_33" w:type="paragraph">
    <w:name w:val="toc 10"/>
    <w:next w:val="Style_3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ConsPlusNormal"/>
    <w:link w:val="Style_34_ch"/>
    <w:rPr>
      <w:rFonts w:ascii="Arial" w:hAnsi="Arial"/>
    </w:rPr>
  </w:style>
  <w:style w:styleId="Style_34_ch" w:type="character">
    <w:name w:val="ConsPlusNormal"/>
    <w:link w:val="Style_34"/>
    <w:rPr>
      <w:rFonts w:ascii="Arial" w:hAnsi="Arial"/>
    </w:rPr>
  </w:style>
  <w:style w:styleId="Style_35" w:type="paragraph">
    <w:name w:val="Title"/>
    <w:next w:val="Style_3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3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a"/>
    <w:basedOn w:val="Style_3"/>
    <w:link w:val="Style_37_ch"/>
    <w:pPr>
      <w:spacing w:afterAutospacing="on" w:beforeAutospacing="on"/>
      <w:ind w:firstLine="0"/>
      <w:jc w:val="left"/>
    </w:pPr>
  </w:style>
  <w:style w:styleId="Style_37_ch" w:type="character">
    <w:name w:val="a"/>
    <w:basedOn w:val="Style_3_ch"/>
    <w:link w:val="Style_37"/>
  </w:style>
  <w:style w:styleId="Style_38" w:type="paragraph">
    <w:name w:val="heading 2"/>
    <w:next w:val="Style_3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styleId="Style_2" w:type="paragraph">
    <w:name w:val="Гиперссылка1"/>
    <w:link w:val="Style_2_ch"/>
    <w:rPr>
      <w:color w:val="0000FF"/>
      <w:u w:val="single"/>
    </w:rPr>
  </w:style>
  <w:style w:styleId="Style_2_ch" w:type="character">
    <w:name w:val="Гиперссылка1"/>
    <w:link w:val="Style_2"/>
    <w:rPr>
      <w:color w:val="0000FF"/>
      <w:u w:val="singl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2021-08-23T04:39:38Z</dcterms:modified>
</cp:coreProperties>
</file>