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line="276" w:lineRule="auto"/>
        <w:ind w:firstLine="0"/>
        <w:jc w:val="center"/>
        <w:rPr>
          <w:sz w:val="28"/>
        </w:rPr>
      </w:pPr>
      <w:r>
        <w:rPr>
          <w:sz w:val="28"/>
        </w:rPr>
        <w:t>Адреса и телефоны должностных лиц УНД</w:t>
      </w:r>
      <w:r>
        <w:rPr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z w:val="28"/>
        </w:rPr>
        <w:t>ПР</w:t>
      </w:r>
      <w:r>
        <w:rPr>
          <w:sz w:val="28"/>
        </w:rPr>
        <w:t xml:space="preserve"> Главного управления </w:t>
      </w:r>
      <w:r>
        <w:rPr>
          <w:sz w:val="28"/>
        </w:rPr>
        <w:br/>
      </w:r>
      <w:r>
        <w:rPr>
          <w:sz w:val="28"/>
        </w:rPr>
        <w:t xml:space="preserve">МЧС России </w:t>
      </w:r>
      <w:r>
        <w:rPr>
          <w:sz w:val="28"/>
        </w:rPr>
        <w:t>п</w:t>
      </w:r>
      <w:r>
        <w:rPr>
          <w:sz w:val="28"/>
        </w:rPr>
        <w:t>о Курганской области</w:t>
      </w:r>
    </w:p>
    <w:p w14:paraId="02000000">
      <w:pPr>
        <w:spacing w:line="276" w:lineRule="auto"/>
        <w:ind w:firstLine="0"/>
        <w:jc w:val="right"/>
        <w:rPr>
          <w:sz w:val="28"/>
        </w:rPr>
      </w:pPr>
    </w:p>
    <w:tbl>
      <w:tblPr>
        <w:tblStyle w:val="Style_1"/>
        <w:tblInd w:type="dxa" w:w="113"/>
      </w:tblPr>
      <w:tblGrid>
        <w:gridCol w:w="2540"/>
        <w:gridCol w:w="4685"/>
        <w:gridCol w:w="2976"/>
      </w:tblGrid>
      <w:tr>
        <w:trPr>
          <w:trHeight w:hRule="atLeast" w:val="272"/>
        </w:trPr>
        <w:tc>
          <w:tcPr>
            <w:tcW w:type="dxa" w:w="10201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3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Управление надзорной деятельности и профилактической работы Главного управления МЧС России по Курганской области – код 3522 – 640006,</w:t>
            </w:r>
            <w:r>
              <w:rPr>
                <w:b w:val="1"/>
                <w:sz w:val="20"/>
              </w:rPr>
              <w:t xml:space="preserve"> г. Курган, ул. Куйбышева, 191</w:t>
            </w:r>
          </w:p>
        </w:tc>
      </w:tr>
      <w:tr>
        <w:trPr>
          <w:trHeight w:hRule="atLeast" w:val="6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начальника Главного управления – начальник</w:t>
            </w:r>
            <w:bookmarkStart w:id="1" w:name="_GoBack"/>
            <w:bookmarkEnd w:id="1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УНДиПР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5000000">
            <w:pPr>
              <w:ind w:firstLine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Пелих</w:t>
            </w:r>
            <w:r>
              <w:rPr>
                <w:rFonts w:ascii="Times New Roman" w:hAnsi="Times New Roman"/>
                <w:sz w:val="20"/>
              </w:rPr>
              <w:t xml:space="preserve"> Дмитрий Викторович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476-347</w:t>
            </w:r>
          </w:p>
        </w:tc>
      </w:tr>
      <w:tr>
        <w:trPr>
          <w:trHeight w:hRule="atLeast" w:val="6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Заместитель начальника </w:t>
            </w:r>
            <w:r>
              <w:rPr>
                <w:sz w:val="20"/>
              </w:rPr>
              <w:t>УНДиПР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Яров Алексей Владимирович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476-347</w:t>
            </w:r>
          </w:p>
        </w:tc>
      </w:tr>
      <w:tr>
        <w:trPr>
          <w:trHeight w:hRule="atLeast" w:val="363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Отдел организации надзорных</w:t>
            </w:r>
            <w:r>
              <w:rPr>
                <w:b w:val="1"/>
                <w:sz w:val="20"/>
              </w:rPr>
              <w:t xml:space="preserve"> и профилактических мероприятий – код 3522, </w:t>
            </w:r>
            <w:r>
              <w:rPr>
                <w:b w:val="1"/>
                <w:sz w:val="20"/>
              </w:rPr>
              <w:t>ontl</w:t>
            </w:r>
            <w:r>
              <w:rPr>
                <w:b w:val="1"/>
                <w:sz w:val="20"/>
              </w:rPr>
              <w:t>@</w:t>
            </w:r>
            <w:r>
              <w:rPr>
                <w:b w:val="1"/>
                <w:sz w:val="20"/>
              </w:rPr>
              <w:t>mail</w:t>
            </w:r>
            <w:r>
              <w:rPr>
                <w:b w:val="1"/>
                <w:sz w:val="20"/>
              </w:rPr>
              <w:t>.</w:t>
            </w:r>
            <w:r>
              <w:rPr>
                <w:b w:val="1"/>
                <w:sz w:val="20"/>
              </w:rPr>
              <w:t>ru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Малыхин Денис Александрович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476-311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Грачев Константин Михайлович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476-311</w:t>
            </w:r>
          </w:p>
        </w:tc>
      </w:tr>
      <w:tr>
        <w:trPr>
          <w:trHeight w:hRule="atLeast" w:val="363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Отдел надзорных мероп</w:t>
            </w:r>
            <w:r>
              <w:rPr>
                <w:b w:val="1"/>
                <w:sz w:val="20"/>
              </w:rPr>
              <w:t xml:space="preserve">риятий в области ГО, </w:t>
            </w:r>
            <w:r>
              <w:rPr>
                <w:b w:val="1"/>
                <w:sz w:val="20"/>
              </w:rPr>
              <w:t>ЗНиТ</w:t>
            </w:r>
            <w:r>
              <w:rPr>
                <w:b w:val="1"/>
                <w:sz w:val="20"/>
              </w:rPr>
              <w:t xml:space="preserve"> от ЧС – код 3522,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nadzorgo</w:t>
            </w:r>
            <w:r>
              <w:rPr>
                <w:b w:val="1"/>
                <w:sz w:val="20"/>
              </w:rPr>
              <w:t>45@</w:t>
            </w:r>
            <w:r>
              <w:rPr>
                <w:b w:val="1"/>
                <w:sz w:val="20"/>
              </w:rPr>
              <w:t>mail</w:t>
            </w:r>
            <w:r>
              <w:rPr>
                <w:b w:val="1"/>
                <w:sz w:val="20"/>
              </w:rPr>
              <w:t>.</w:t>
            </w:r>
            <w:r>
              <w:rPr>
                <w:b w:val="1"/>
                <w:sz w:val="20"/>
              </w:rPr>
              <w:t>ru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Владимиров Валентин Юрьевич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476-322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Егоян Григорий Григорович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476-322</w:t>
            </w:r>
          </w:p>
        </w:tc>
      </w:tr>
      <w:tr>
        <w:trPr>
          <w:trHeight w:hRule="atLeast" w:val="363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нормативно-технический, лицензионного контроля, организации </w:t>
            </w:r>
            <w:r>
              <w:rPr>
                <w:b w:val="1"/>
                <w:sz w:val="20"/>
              </w:rPr>
              <w:t>контроля за</w:t>
            </w:r>
            <w:r>
              <w:rPr>
                <w:b w:val="1"/>
                <w:sz w:val="20"/>
              </w:rPr>
              <w:t xml:space="preserve"> оборото</w:t>
            </w:r>
            <w:r>
              <w:rPr>
                <w:b w:val="1"/>
                <w:sz w:val="20"/>
              </w:rPr>
              <w:t>м пожарно-технической продукции – код 3522,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nto</w:t>
            </w:r>
            <w:r>
              <w:rPr>
                <w:b w:val="1"/>
                <w:sz w:val="20"/>
              </w:rPr>
              <w:t>45@</w:t>
            </w:r>
            <w:r>
              <w:rPr>
                <w:b w:val="1"/>
                <w:sz w:val="20"/>
              </w:rPr>
              <w:t>mail</w:t>
            </w:r>
            <w:r>
              <w:rPr>
                <w:b w:val="1"/>
                <w:sz w:val="20"/>
              </w:rPr>
              <w:t>.</w:t>
            </w:r>
            <w:r>
              <w:rPr>
                <w:b w:val="1"/>
                <w:sz w:val="20"/>
              </w:rPr>
              <w:t>ru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Заместитель начальника </w:t>
            </w:r>
            <w:r>
              <w:rPr>
                <w:sz w:val="20"/>
              </w:rPr>
              <w:t>УНДиПР</w:t>
            </w:r>
            <w:r>
              <w:rPr>
                <w:sz w:val="20"/>
              </w:rPr>
              <w:t xml:space="preserve"> - 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ind w:firstLine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Дорофеев Дмитрий Георгиевич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476-320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Крылатов Денис Германович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476-320</w:t>
            </w:r>
          </w:p>
        </w:tc>
      </w:tr>
      <w:tr>
        <w:trPr>
          <w:trHeight w:hRule="atLeast" w:val="363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F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Отдел административной практики и дознания</w:t>
            </w:r>
            <w:r>
              <w:rPr>
                <w:b w:val="1"/>
                <w:sz w:val="20"/>
              </w:rPr>
              <w:t xml:space="preserve"> – код 3522, </w:t>
            </w:r>
            <w:r>
              <w:rPr>
                <w:b w:val="1"/>
                <w:sz w:val="20"/>
              </w:rPr>
              <w:t>od</w:t>
            </w:r>
            <w:r>
              <w:rPr>
                <w:b w:val="1"/>
                <w:sz w:val="20"/>
              </w:rPr>
              <w:t>45@</w:t>
            </w:r>
            <w:r>
              <w:rPr>
                <w:b w:val="1"/>
                <w:sz w:val="20"/>
              </w:rPr>
              <w:t>mail</w:t>
            </w:r>
            <w:r>
              <w:rPr>
                <w:b w:val="1"/>
                <w:sz w:val="20"/>
              </w:rPr>
              <w:t>.</w:t>
            </w:r>
            <w:r>
              <w:rPr>
                <w:b w:val="1"/>
                <w:sz w:val="20"/>
              </w:rPr>
              <w:t>ru</w:t>
            </w:r>
          </w:p>
        </w:tc>
      </w:tr>
      <w:tr>
        <w:trPr>
          <w:trHeight w:hRule="atLeast" w:val="63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Заместитель начальника </w:t>
            </w:r>
            <w:r>
              <w:rPr>
                <w:sz w:val="20"/>
              </w:rPr>
              <w:t>УНДиПР</w:t>
            </w:r>
            <w:r>
              <w:rPr>
                <w:sz w:val="20"/>
              </w:rPr>
              <w:t xml:space="preserve"> - 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Довыденко Максим Николаевич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476-313</w:t>
            </w:r>
          </w:p>
        </w:tc>
      </w:tr>
      <w:tr>
        <w:trPr>
          <w:trHeight w:hRule="atLeast" w:val="363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Катков Руслан Валерьевич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476-313</w:t>
            </w:r>
          </w:p>
        </w:tc>
      </w:tr>
      <w:tr>
        <w:trPr>
          <w:trHeight w:hRule="atLeast" w:val="363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Отдел надзорной деятельности и профилактической работы по городу Кургану – код 3522 -</w:t>
            </w:r>
            <w:r>
              <w:rPr>
                <w:b w:val="1"/>
                <w:sz w:val="20"/>
              </w:rPr>
              <w:t xml:space="preserve"> 640014</w:t>
            </w:r>
            <w:r>
              <w:rPr>
                <w:b w:val="1"/>
                <w:sz w:val="20"/>
              </w:rPr>
              <w:t>,</w:t>
            </w:r>
          </w:p>
          <w:p w14:paraId="27000000">
            <w:pPr>
              <w:ind w:firstLine="0"/>
              <w:jc w:val="center"/>
              <w:rPr>
                <w:sz w:val="20"/>
              </w:rPr>
            </w:pPr>
            <w:r>
              <w:rPr>
                <w:b w:val="1"/>
                <w:sz w:val="20"/>
              </w:rPr>
              <w:t xml:space="preserve"> г.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Курган, пр. М.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Голикова, </w:t>
            </w:r>
            <w:r>
              <w:rPr>
                <w:b w:val="1"/>
                <w:sz w:val="20"/>
              </w:rPr>
              <w:t>27В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ond-pr45@yandex.ru</w:t>
            </w:r>
          </w:p>
        </w:tc>
      </w:tr>
      <w:tr>
        <w:trPr>
          <w:trHeight w:hRule="atLeast" w:val="6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ind w:firstLine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Кузнецов Денис Сергеевич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>424</w:t>
            </w:r>
          </w:p>
        </w:tc>
      </w:tr>
      <w:tr>
        <w:trPr>
          <w:trHeight w:hRule="atLeast" w:val="30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 отдела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  <w:r>
              <w:rPr>
                <w:sz w:val="20"/>
              </w:rPr>
              <w:t>утилов Алексей Викторович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>302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 отдела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– начальник отделения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Новиков Сергей Андреевич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>4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7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 отдела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– начальник отделения</w:t>
            </w:r>
          </w:p>
        </w:tc>
        <w:tc>
          <w:tcPr>
            <w:tcW w:type="dxa" w:w="46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Горбунова Юлия Павловна</w:t>
            </w:r>
          </w:p>
        </w:tc>
        <w:tc>
          <w:tcPr>
            <w:tcW w:type="dxa" w:w="29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-</w:t>
            </w:r>
            <w:r>
              <w:rPr>
                <w:sz w:val="20"/>
              </w:rPr>
              <w:t>302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>О</w:t>
            </w:r>
            <w:r>
              <w:rPr>
                <w:b w:val="1"/>
                <w:sz w:val="20"/>
              </w:rPr>
              <w:t>тдел надзорной деятельности и профилактической работы</w:t>
            </w:r>
            <w:r>
              <w:rPr>
                <w:b w:val="1"/>
                <w:sz w:val="20"/>
              </w:rPr>
              <w:t xml:space="preserve"> по </w:t>
            </w:r>
            <w:r>
              <w:rPr>
                <w:b w:val="1"/>
                <w:sz w:val="20"/>
              </w:rPr>
              <w:t>Кетовскому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Половинскому</w:t>
            </w:r>
            <w:r>
              <w:rPr>
                <w:b w:val="1"/>
                <w:sz w:val="20"/>
              </w:rPr>
              <w:t xml:space="preserve"> и </w:t>
            </w:r>
            <w:r>
              <w:rPr>
                <w:b w:val="1"/>
                <w:sz w:val="20"/>
              </w:rPr>
              <w:t>Притобольному</w:t>
            </w:r>
            <w:r>
              <w:rPr>
                <w:b w:val="1"/>
                <w:sz w:val="20"/>
              </w:rPr>
              <w:t xml:space="preserve"> районам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– </w:t>
            </w:r>
            <w:r>
              <w:rPr>
                <w:b w:val="1"/>
                <w:sz w:val="20"/>
              </w:rPr>
              <w:t xml:space="preserve">код </w:t>
            </w:r>
            <w:r>
              <w:rPr>
                <w:b w:val="1"/>
                <w:sz w:val="20"/>
              </w:rPr>
              <w:t>352</w:t>
            </w:r>
            <w:r>
              <w:rPr>
                <w:b w:val="1"/>
                <w:sz w:val="20"/>
              </w:rPr>
              <w:t xml:space="preserve">2 </w:t>
            </w:r>
            <w:r>
              <w:rPr>
                <w:b w:val="1"/>
                <w:sz w:val="20"/>
              </w:rPr>
              <w:t>- 64</w:t>
            </w:r>
            <w:r>
              <w:rPr>
                <w:b w:val="1"/>
                <w:sz w:val="20"/>
              </w:rPr>
              <w:t xml:space="preserve">0014, г. Курган, ул. Бурова-Петрова, 132 / код </w:t>
            </w:r>
            <w:r>
              <w:rPr>
                <w:b w:val="1"/>
                <w:sz w:val="20"/>
              </w:rPr>
              <w:t>35231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- 641310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с.</w:t>
            </w:r>
            <w:r>
              <w:rPr>
                <w:b w:val="1"/>
                <w:sz w:val="20"/>
              </w:rPr>
              <w:t> </w:t>
            </w:r>
            <w:r>
              <w:rPr>
                <w:b w:val="1"/>
                <w:sz w:val="20"/>
              </w:rPr>
              <w:t>Кетово</w:t>
            </w:r>
            <w:r>
              <w:rPr>
                <w:b w:val="1"/>
                <w:sz w:val="20"/>
              </w:rPr>
              <w:t xml:space="preserve">, ул. Пожарная, 3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"mailto:ketovskiy.mond@mail.ru"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ketovskiy.mond@mail.ru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/ код </w:t>
            </w:r>
            <w:r>
              <w:rPr>
                <w:b w:val="1"/>
                <w:sz w:val="20"/>
              </w:rPr>
              <w:t>35238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-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641780, с. Половинное, ул. Ленина</w:t>
            </w:r>
            <w:r>
              <w:rPr>
                <w:b w:val="1"/>
                <w:sz w:val="20"/>
              </w:rPr>
              <w:t>, 11 А</w:t>
            </w:r>
            <w:r>
              <w:rPr>
                <w:b w:val="1"/>
                <w:sz w:val="20"/>
              </w:rPr>
              <w:t xml:space="preserve">  / -</w:t>
            </w:r>
            <w:r>
              <w:rPr>
                <w:b w:val="1"/>
                <w:sz w:val="20"/>
              </w:rPr>
              <w:t xml:space="preserve">код </w:t>
            </w:r>
            <w:r>
              <w:rPr>
                <w:b w:val="1"/>
                <w:sz w:val="20"/>
              </w:rPr>
              <w:t>35239- 641400, с. Глядянское, ул. Ленина, 94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"mailto:pol-prit.ond@mail.ru"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pol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-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prit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@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mail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(Половинное, Глядянское)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Мен</w:t>
            </w:r>
            <w:r>
              <w:rPr>
                <w:sz w:val="20"/>
              </w:rPr>
              <w:t>ьшиков Артем Иг</w:t>
            </w:r>
            <w:r>
              <w:rPr>
                <w:sz w:val="20"/>
              </w:rPr>
              <w:t>оревич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3-82-01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Вакансия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3-82-01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Кириллова Елена Александровна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3-82-01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3E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</w:t>
            </w:r>
            <w:r>
              <w:rPr>
                <w:b w:val="1"/>
                <w:sz w:val="20"/>
              </w:rPr>
              <w:t>Лебяжьевскому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Макушинскому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Мокроусовскому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Петуховскому</w:t>
            </w:r>
            <w:r>
              <w:rPr>
                <w:b w:val="1"/>
                <w:sz w:val="20"/>
              </w:rPr>
              <w:t xml:space="preserve"> и Частоозерскому районам</w:t>
            </w:r>
            <w:r>
              <w:rPr>
                <w:b w:val="1"/>
                <w:sz w:val="20"/>
              </w:rPr>
              <w:t xml:space="preserve"> - код 35237- 641500, р.п. Лебяжье, ул. </w:t>
            </w:r>
            <w:r>
              <w:rPr>
                <w:b w:val="1"/>
                <w:sz w:val="20"/>
              </w:rPr>
              <w:t>Советская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 xml:space="preserve">128,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"mailto:kuslei.pavel@yandex.ru"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kuslei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pavel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@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yandex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(Лебяжье) / - код 35236 -  641600, г. Макушино, ул. Энергетиков, 10</w:t>
            </w:r>
          </w:p>
          <w:p w14:paraId="3F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"mailto:makushinomondund@yandex.ru"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makushinomondund@yandex.ru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(Макушино) / – код 35234 – 641530 с. Мокроусово, ул. Октябрьская, 42,</w:t>
            </w:r>
          </w:p>
          <w:p w14:paraId="40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"mailto:ondmokrousovo@mail.ru"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ondmokrousovo@mail.ru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(Мокроусово) / – код 35235 - 641640, г. Петухово, ул. К. Маркса, 2, petgpn4516@mail.ru (Петухово) / - код 35230 - 641570, с. </w:t>
            </w:r>
            <w:r>
              <w:rPr>
                <w:b w:val="1"/>
                <w:sz w:val="20"/>
              </w:rPr>
              <w:t>Частоозерье</w:t>
            </w:r>
            <w:r>
              <w:rPr>
                <w:b w:val="1"/>
                <w:sz w:val="20"/>
              </w:rPr>
              <w:t xml:space="preserve"> ул. Октябрьская, 148, ond.scactoozere@mail.ru</w:t>
            </w:r>
            <w:r>
              <w:rPr>
                <w:b w:val="1"/>
                <w:sz w:val="20"/>
              </w:rPr>
              <w:t xml:space="preserve"> (</w:t>
            </w:r>
            <w:r>
              <w:rPr>
                <w:b w:val="1"/>
                <w:sz w:val="20"/>
              </w:rPr>
              <w:t>Частоозерье</w:t>
            </w:r>
            <w:r>
              <w:rPr>
                <w:b w:val="1"/>
                <w:sz w:val="20"/>
              </w:rPr>
              <w:t>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41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Тавожняцкий</w:t>
            </w:r>
            <w:r>
              <w:rPr>
                <w:sz w:val="20"/>
              </w:rPr>
              <w:t xml:space="preserve"> Виктор Юрьевич</w:t>
            </w:r>
          </w:p>
        </w:tc>
        <w:tc>
          <w:tcPr>
            <w:tcW w:type="dxa" w:w="297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9-10-51 (Макушино)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4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Катаев Леонид Владимирович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2-37-00 (Петухово)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4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Скорик Сергей Андреевич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9-20-78 </w:t>
            </w:r>
            <w:r>
              <w:rPr>
                <w:sz w:val="20"/>
              </w:rPr>
              <w:t>(</w:t>
            </w:r>
            <w:r>
              <w:rPr>
                <w:sz w:val="20"/>
              </w:rPr>
              <w:t>Частоозерье</w:t>
            </w:r>
            <w:r>
              <w:rPr>
                <w:sz w:val="20"/>
              </w:rPr>
              <w:t>)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</w:t>
            </w:r>
            <w:r>
              <w:rPr>
                <w:b w:val="1"/>
                <w:sz w:val="20"/>
              </w:rPr>
              <w:t>Мишкинскому</w:t>
            </w:r>
            <w:r>
              <w:rPr>
                <w:b w:val="1"/>
                <w:sz w:val="20"/>
              </w:rPr>
              <w:t>, Шумих</w:t>
            </w:r>
            <w:r>
              <w:rPr>
                <w:b w:val="1"/>
                <w:sz w:val="20"/>
              </w:rPr>
              <w:t>и</w:t>
            </w:r>
            <w:r>
              <w:rPr>
                <w:b w:val="1"/>
                <w:sz w:val="20"/>
              </w:rPr>
              <w:t xml:space="preserve">нскому и </w:t>
            </w:r>
            <w:r>
              <w:rPr>
                <w:b w:val="1"/>
                <w:sz w:val="20"/>
              </w:rPr>
              <w:t>Юргамышскому</w:t>
            </w:r>
            <w:r>
              <w:rPr>
                <w:b w:val="1"/>
                <w:sz w:val="20"/>
              </w:rPr>
              <w:t xml:space="preserve"> районам </w:t>
            </w:r>
            <w:r>
              <w:rPr>
                <w:b w:val="1"/>
                <w:sz w:val="20"/>
              </w:rPr>
              <w:t xml:space="preserve">– код 35247 -  641040, р.п. </w:t>
            </w:r>
            <w:r>
              <w:rPr>
                <w:b w:val="1"/>
                <w:sz w:val="20"/>
              </w:rPr>
              <w:t>Мишкино</w:t>
            </w:r>
            <w:r>
              <w:rPr>
                <w:b w:val="1"/>
                <w:sz w:val="20"/>
              </w:rPr>
              <w:t xml:space="preserve">, ул. Первомайская, 68,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"mailto:mishkino_nd.mchs45@mail.ru"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mishkino_nd.mchs45@mail.ru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</w:t>
            </w:r>
            <w:r>
              <w:rPr>
                <w:b w:val="1"/>
                <w:sz w:val="20"/>
              </w:rPr>
              <w:t>Мишкино) / – код 35245 - 641100, г. Шумиха, ул. Гагарина, 6,</w:t>
            </w:r>
          </w:p>
          <w:p w14:paraId="4B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"mailto:shumiha.ond@mail.ru"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shumiha.ond@mail.ru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(Шумиха) / – код 35248 - 641200, р.п. Юргамыш, пер. Карпова, 5</w:t>
            </w:r>
          </w:p>
          <w:p w14:paraId="4C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"mailto:ondipr.45@mail.ru"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ondipr.45@mail.ru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(Юргамыш</w:t>
            </w:r>
            <w:r>
              <w:rPr>
                <w:b w:val="1"/>
                <w:sz w:val="20"/>
              </w:rPr>
              <w:t>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4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Мелешенко</w:t>
            </w:r>
            <w:r>
              <w:rPr>
                <w:sz w:val="20"/>
              </w:rPr>
              <w:t xml:space="preserve"> Максим Григорьевич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2-32-05</w:t>
            </w:r>
            <w:r>
              <w:rPr>
                <w:sz w:val="20"/>
              </w:rPr>
              <w:t xml:space="preserve"> (Мишкино)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Дрыгин</w:t>
            </w:r>
            <w:r>
              <w:rPr>
                <w:sz w:val="20"/>
              </w:rPr>
              <w:t xml:space="preserve"> Владимир Михайлович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2-32-05 (Мишкино)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3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городу Шадринску и </w:t>
            </w:r>
            <w:r>
              <w:rPr>
                <w:b w:val="1"/>
                <w:sz w:val="20"/>
              </w:rPr>
              <w:t>Шадринскому</w:t>
            </w:r>
            <w:r>
              <w:rPr>
                <w:b w:val="1"/>
                <w:sz w:val="20"/>
              </w:rPr>
              <w:t xml:space="preserve"> району</w:t>
            </w:r>
            <w:r>
              <w:rPr>
                <w:b w:val="1"/>
                <w:sz w:val="20"/>
              </w:rPr>
              <w:t xml:space="preserve"> - </w:t>
            </w:r>
            <w:r>
              <w:rPr>
                <w:b w:val="1"/>
                <w:sz w:val="20"/>
              </w:rPr>
              <w:t>код 35253</w:t>
            </w:r>
            <w:r>
              <w:rPr>
                <w:b w:val="1"/>
                <w:sz w:val="20"/>
              </w:rPr>
              <w:t xml:space="preserve"> - 641870, г.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Шадринск, ул. </w:t>
            </w:r>
            <w:r>
              <w:rPr>
                <w:b w:val="1"/>
                <w:sz w:val="20"/>
              </w:rPr>
              <w:t>Пионерская</w:t>
            </w:r>
            <w:r>
              <w:rPr>
                <w:b w:val="1"/>
                <w:sz w:val="20"/>
              </w:rPr>
              <w:t>, 34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shadr_mond@mail.ru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Трофимов Константин Александрович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6-29-54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Маслаков Алексей Иванович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6-28-15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A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Звериноголовскому и </w:t>
            </w:r>
            <w:r>
              <w:rPr>
                <w:b w:val="1"/>
                <w:sz w:val="20"/>
              </w:rPr>
              <w:t>Куртамышскому</w:t>
            </w:r>
            <w:r>
              <w:rPr>
                <w:b w:val="1"/>
                <w:sz w:val="20"/>
              </w:rPr>
              <w:t xml:space="preserve"> районам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35240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-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641480, </w:t>
            </w:r>
            <w:r>
              <w:rPr>
                <w:b w:val="1"/>
                <w:sz w:val="20"/>
              </w:rPr>
              <w:t>с</w:t>
            </w:r>
            <w:r>
              <w:rPr>
                <w:b w:val="1"/>
                <w:sz w:val="20"/>
              </w:rPr>
              <w:t>. Звериноголовское, ул. Луначарского, 21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"mailto:zverinka_ond@mail.ru"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zverinka_ond@mail.ru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(Звериноголовское)</w:t>
            </w:r>
            <w:r>
              <w:rPr>
                <w:b w:val="1"/>
                <w:sz w:val="20"/>
              </w:rPr>
              <w:t xml:space="preserve"> / </w:t>
            </w:r>
            <w:r>
              <w:rPr>
                <w:b w:val="1"/>
                <w:sz w:val="20"/>
              </w:rPr>
              <w:t xml:space="preserve">– код 35249 - 641430, г. Куртамыш, пл. Революции, 10,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"mailto:ond45@mail.ru"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(Куртамыш)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Поздняков Анатолий Александрович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ind w:firstLine="0"/>
              <w:jc w:val="center"/>
              <w:rPr>
                <w:sz w:val="20"/>
              </w:rPr>
            </w:pPr>
            <w:r>
              <w:rPr>
                <w:color w:themeColor="text1" w:val="000000"/>
                <w:sz w:val="20"/>
              </w:rPr>
              <w:t>2-01-18 (Звериноголовское</w:t>
            </w:r>
            <w:r>
              <w:rPr>
                <w:sz w:val="20"/>
              </w:rPr>
              <w:t>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5E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Лешуков</w:t>
            </w:r>
            <w:r>
              <w:rPr>
                <w:sz w:val="20"/>
              </w:rPr>
              <w:t xml:space="preserve"> Павел Николаевич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2-18-27 (Куртамыш)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1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</w:t>
            </w:r>
            <w:r>
              <w:rPr>
                <w:b w:val="1"/>
                <w:sz w:val="20"/>
              </w:rPr>
              <w:t>Альменевскому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>Сафакулевскому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b w:val="1"/>
                <w:sz w:val="20"/>
              </w:rPr>
              <w:t xml:space="preserve">Целинному и </w:t>
            </w:r>
            <w:r>
              <w:rPr>
                <w:b w:val="1"/>
                <w:sz w:val="20"/>
              </w:rPr>
              <w:t>Щучанскому</w:t>
            </w:r>
            <w:r>
              <w:rPr>
                <w:b w:val="1"/>
                <w:sz w:val="20"/>
              </w:rPr>
              <w:t xml:space="preserve"> районам  -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"mailto:almenevo_ond.mchs45@mail.ru"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almenevo_ond.mchs45@mail.ru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(Альменево) / – код </w:t>
            </w:r>
            <w:r>
              <w:rPr>
                <w:b w:val="1"/>
                <w:sz w:val="20"/>
              </w:rPr>
              <w:t>35243</w:t>
            </w:r>
            <w:r>
              <w:rPr>
                <w:b w:val="1"/>
                <w:sz w:val="20"/>
              </w:rPr>
              <w:t xml:space="preserve"> -</w:t>
            </w:r>
            <w:r>
              <w:rPr>
                <w:b w:val="1"/>
                <w:sz w:val="20"/>
              </w:rPr>
              <w:t xml:space="preserve"> 641080, </w:t>
            </w:r>
            <w:r>
              <w:rPr>
                <w:b w:val="1"/>
                <w:sz w:val="20"/>
              </w:rPr>
              <w:br/>
            </w:r>
            <w:r>
              <w:rPr>
                <w:b w:val="1"/>
                <w:sz w:val="20"/>
              </w:rPr>
              <w:t>с. Сафакулево, ул. Больничная,</w:t>
            </w:r>
            <w:r>
              <w:rPr>
                <w:b w:val="1"/>
                <w:sz w:val="20"/>
              </w:rPr>
              <w:t xml:space="preserve"> 19,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"mailto:saf_nd.mchs45@mail.ru"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saf_nd.mchs45@mail.ru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(Сафакулево)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/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35241</w:t>
            </w:r>
            <w:r>
              <w:rPr>
                <w:b w:val="1"/>
                <w:sz w:val="20"/>
              </w:rPr>
              <w:t xml:space="preserve"> -</w:t>
            </w:r>
            <w:r>
              <w:rPr>
                <w:b w:val="1"/>
                <w:sz w:val="20"/>
              </w:rPr>
              <w:t xml:space="preserve"> 641150, с. Целинное, ул. Ворошилова,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19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"mailto:czelinoeond.mchs45@mail.ru"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czelinoeond.mchs45@mail.ru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</w:t>
            </w:r>
            <w:r>
              <w:rPr>
                <w:b w:val="1"/>
                <w:sz w:val="20"/>
              </w:rPr>
              <w:t>Целинное</w:t>
            </w:r>
            <w:r>
              <w:rPr>
                <w:b w:val="1"/>
                <w:sz w:val="20"/>
              </w:rPr>
              <w:t>)</w:t>
            </w:r>
            <w:r>
              <w:rPr>
                <w:b w:val="1"/>
                <w:sz w:val="20"/>
              </w:rPr>
              <w:t xml:space="preserve"> /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35244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-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641010, г. Щучье, ул. Маршала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Жукова,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33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"mailto:schushe_nd.mchs45@mail.ru"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schushe_nd.mchs45@mail.ru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</w:t>
            </w:r>
            <w:r>
              <w:rPr>
                <w:b w:val="1"/>
                <w:sz w:val="20"/>
              </w:rPr>
              <w:t>Щучье)</w:t>
            </w:r>
            <w:r>
              <w:t xml:space="preserve"> 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Азданов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Радмил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Ризванович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8-912-063-76-35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Добрыдин</w:t>
            </w:r>
            <w:r>
              <w:rPr>
                <w:sz w:val="20"/>
              </w:rPr>
              <w:t xml:space="preserve"> Сергей Евгеньевич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2-73-82 (Целинное)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8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</w:t>
            </w:r>
            <w:r>
              <w:rPr>
                <w:b w:val="1"/>
                <w:sz w:val="20"/>
              </w:rPr>
              <w:t>Далматовскому</w:t>
            </w:r>
            <w:r>
              <w:rPr>
                <w:b w:val="1"/>
                <w:sz w:val="20"/>
              </w:rPr>
              <w:t xml:space="preserve"> и </w:t>
            </w:r>
            <w:r>
              <w:rPr>
                <w:b w:val="1"/>
                <w:sz w:val="20"/>
              </w:rPr>
              <w:t>Катайскому</w:t>
            </w:r>
            <w:r>
              <w:rPr>
                <w:b w:val="1"/>
                <w:sz w:val="20"/>
              </w:rPr>
              <w:t xml:space="preserve"> районам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35252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- 641730, г. Далматово ул. </w:t>
            </w:r>
            <w:r>
              <w:rPr>
                <w:b w:val="1"/>
                <w:sz w:val="20"/>
              </w:rPr>
              <w:t>Рукманиса</w:t>
            </w:r>
            <w:r>
              <w:rPr>
                <w:b w:val="1"/>
                <w:sz w:val="20"/>
              </w:rPr>
              <w:t xml:space="preserve">, 2А,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"mailto:gpndalmatovo@mail.ru"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gpndalmatovo@mail.ru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(Далматово) / </w:t>
            </w:r>
            <w:r>
              <w:rPr>
                <w:b w:val="1"/>
                <w:sz w:val="20"/>
              </w:rPr>
              <w:t xml:space="preserve">– код 35251 - 641700, </w:t>
            </w:r>
            <w:r>
              <w:rPr>
                <w:b w:val="1"/>
                <w:sz w:val="20"/>
              </w:rPr>
              <w:br/>
            </w:r>
            <w:r>
              <w:rPr>
                <w:b w:val="1"/>
                <w:sz w:val="20"/>
              </w:rPr>
              <w:t xml:space="preserve">г. </w:t>
            </w:r>
            <w:r>
              <w:rPr>
                <w:b w:val="1"/>
                <w:sz w:val="20"/>
              </w:rPr>
              <w:t>Катайск</w:t>
            </w:r>
            <w:r>
              <w:rPr>
                <w:b w:val="1"/>
                <w:sz w:val="20"/>
              </w:rPr>
              <w:t xml:space="preserve"> ул. </w:t>
            </w:r>
            <w:r>
              <w:rPr>
                <w:b w:val="1"/>
                <w:sz w:val="20"/>
              </w:rPr>
              <w:t>Советская</w:t>
            </w:r>
            <w:r>
              <w:rPr>
                <w:b w:val="1"/>
                <w:sz w:val="20"/>
              </w:rPr>
              <w:t xml:space="preserve">, 34,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"mailto:gpn.kataisk@yandex.ru"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gpn.kataisk@yandex.ru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</w:t>
            </w:r>
            <w:r>
              <w:rPr>
                <w:b w:val="1"/>
                <w:sz w:val="20"/>
              </w:rPr>
              <w:t>Катайск</w:t>
            </w:r>
            <w:r>
              <w:rPr>
                <w:b w:val="1"/>
                <w:sz w:val="20"/>
              </w:rPr>
              <w:t>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ind w:firstLine="0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Апаликов</w:t>
            </w:r>
            <w:r>
              <w:rPr>
                <w:rFonts w:ascii="Times New Roman" w:hAnsi="Times New Roman"/>
                <w:sz w:val="20"/>
              </w:rPr>
              <w:t xml:space="preserve"> Сергей Николаевич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8-912-830-38-77</w:t>
            </w:r>
          </w:p>
        </w:tc>
      </w:tr>
      <w:tr>
        <w:trPr>
          <w:trHeight w:hRule="atLeast" w:val="200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Вакансия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/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6F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Белозерскому и </w:t>
            </w:r>
            <w:r>
              <w:rPr>
                <w:b w:val="1"/>
                <w:sz w:val="20"/>
              </w:rPr>
              <w:t>Варгашинскому</w:t>
            </w:r>
            <w:r>
              <w:rPr>
                <w:b w:val="1"/>
                <w:sz w:val="20"/>
              </w:rPr>
              <w:t xml:space="preserve"> районам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35232</w:t>
            </w:r>
            <w:r>
              <w:rPr>
                <w:b w:val="1"/>
                <w:sz w:val="20"/>
              </w:rPr>
              <w:t xml:space="preserve"> -</w:t>
            </w:r>
            <w:r>
              <w:rPr>
                <w:b w:val="1"/>
                <w:sz w:val="20"/>
              </w:rPr>
              <w:t xml:space="preserve"> 641360, с.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Белозерское</w:t>
            </w:r>
            <w:r>
              <w:rPr>
                <w:b w:val="1"/>
                <w:sz w:val="20"/>
              </w:rPr>
              <w:t>, ул. Попова, 1а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"mailto:ond-belozerka@yandex.ru"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ond-belozerka@yandex.ru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(Белозерское) / – код 35233 - 641231, р.п. Варгаши, ул. </w:t>
            </w:r>
            <w:r>
              <w:rPr>
                <w:b w:val="1"/>
                <w:sz w:val="20"/>
              </w:rPr>
              <w:t>Рабочая</w:t>
            </w:r>
            <w:r>
              <w:rPr>
                <w:b w:val="1"/>
                <w:sz w:val="20"/>
              </w:rPr>
              <w:t xml:space="preserve">, 2/2,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"mailto:vargashi.ond@yandex.ru"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vargashi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ond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@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yandex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.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(Варгаши)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70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отдела 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1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Кириченко Андрей Александрович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8-912-520-31-74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73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Джунусбаев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Бакыт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Касымалиевич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2-90-93 (Белозерское)</w:t>
            </w:r>
          </w:p>
        </w:tc>
      </w:tr>
      <w:tr>
        <w:trPr>
          <w:trHeight w:hRule="atLeast" w:val="209"/>
        </w:trPr>
        <w:tc>
          <w:tcPr>
            <w:tcW w:type="dxa" w:w="10201"/>
            <w:gridSpan w:val="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76000000">
            <w:pPr>
              <w:ind w:firstLine="0"/>
              <w:jc w:val="center"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Отдел надзорной деятельности и профилактической работы по </w:t>
            </w:r>
            <w:r>
              <w:rPr>
                <w:b w:val="1"/>
                <w:sz w:val="20"/>
              </w:rPr>
              <w:t>Каргапольскому</w:t>
            </w:r>
            <w:r>
              <w:rPr>
                <w:b w:val="1"/>
                <w:sz w:val="20"/>
              </w:rPr>
              <w:t xml:space="preserve"> и </w:t>
            </w:r>
            <w:r>
              <w:rPr>
                <w:b w:val="1"/>
                <w:sz w:val="20"/>
              </w:rPr>
              <w:t>Шатровскому</w:t>
            </w:r>
            <w:r>
              <w:rPr>
                <w:b w:val="1"/>
                <w:sz w:val="20"/>
              </w:rPr>
              <w:t xml:space="preserve"> районам </w:t>
            </w:r>
            <w:r>
              <w:rPr>
                <w:b w:val="1"/>
                <w:sz w:val="20"/>
              </w:rPr>
              <w:t xml:space="preserve">– код </w:t>
            </w:r>
            <w:r>
              <w:rPr>
                <w:b w:val="1"/>
                <w:sz w:val="20"/>
              </w:rPr>
              <w:t>35256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-  641920, р.п. Каргаполье, ул. Мира, 15</w:t>
            </w:r>
            <w:r>
              <w:rPr>
                <w:b w:val="1"/>
                <w:sz w:val="20"/>
              </w:rPr>
              <w:t xml:space="preserve">, 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begin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instrText>HYPERLINK "mailto:gpnkarg2019@yandex.ru"</w:instrTex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separate"/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t>gpnkarg2019@yandex.ru</w:t>
            </w:r>
            <w:r>
              <w:rPr>
                <w:rStyle w:val="Style_2_ch"/>
                <w:b w:val="1"/>
                <w:color w:val="000000"/>
                <w:sz w:val="20"/>
                <w:u w:val="none"/>
              </w:rPr>
              <w:fldChar w:fldCharType="end"/>
            </w:r>
            <w:r>
              <w:rPr>
                <w:b w:val="1"/>
                <w:sz w:val="20"/>
              </w:rPr>
              <w:t xml:space="preserve"> (Каргаполье) / – код 35257 -  641960, с. Шатрово, ул. Кирова, 4, shatrgpn@</w:t>
            </w:r>
            <w:r>
              <w:rPr>
                <w:b w:val="1"/>
                <w:sz w:val="20"/>
              </w:rPr>
              <w:t>yandex.ru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77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Начальник отдела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8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Кнутарев</w:t>
            </w:r>
            <w:r>
              <w:rPr>
                <w:sz w:val="20"/>
              </w:rPr>
              <w:t xml:space="preserve"> Михаил Анатольевич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8-912-838-32-22</w:t>
            </w:r>
          </w:p>
        </w:tc>
      </w:tr>
      <w:tr>
        <w:trPr>
          <w:trHeight w:hRule="atLeast" w:val="209"/>
        </w:trPr>
        <w:tc>
          <w:tcPr>
            <w:tcW w:type="dxa" w:w="2540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7A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начальника</w:t>
            </w:r>
          </w:p>
        </w:tc>
        <w:tc>
          <w:tcPr>
            <w:tcW w:type="dxa" w:w="46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Чащилов</w:t>
            </w:r>
            <w:r>
              <w:rPr>
                <w:sz w:val="20"/>
              </w:rPr>
              <w:t xml:space="preserve"> Валерий Павлович</w:t>
            </w:r>
          </w:p>
        </w:tc>
        <w:tc>
          <w:tcPr>
            <w:tcW w:type="dxa" w:w="297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 8-982-805-81-11</w:t>
            </w:r>
          </w:p>
        </w:tc>
      </w:tr>
    </w:tbl>
    <w:p w14:paraId="7D000000">
      <w:pPr>
        <w:spacing w:line="276" w:lineRule="auto"/>
        <w:ind w:firstLine="0"/>
        <w:jc w:val="left"/>
        <w:rPr>
          <w:sz w:val="28"/>
        </w:rPr>
      </w:pPr>
    </w:p>
    <w:sectPr>
      <w:pgSz w:h="16838" w:w="11906"/>
      <w:pgMar w:bottom="426" w:footer="709" w:gutter="0" w:header="709" w:left="1134" w:right="1134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0" w:uiPriority="9" w:unhideWhenUsed="0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ind w:firstLine="720"/>
      <w:jc w:val="both"/>
    </w:pPr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header"/>
    <w:basedOn w:val="Style_3"/>
    <w:link w:val="Style_6_ch"/>
    <w:pPr>
      <w:tabs>
        <w:tab w:leader="none" w:pos="4677" w:val="center"/>
        <w:tab w:leader="none" w:pos="9355" w:val="right"/>
      </w:tabs>
      <w:ind/>
    </w:pPr>
  </w:style>
  <w:style w:styleId="Style_6_ch" w:type="character">
    <w:name w:val="header"/>
    <w:basedOn w:val="Style_3_ch"/>
    <w:link w:val="Style_6"/>
  </w:style>
  <w:style w:styleId="Style_7" w:type="paragraph">
    <w:name w:val="heading 7"/>
    <w:basedOn w:val="Style_3"/>
    <w:next w:val="Style_3"/>
    <w:link w:val="Style_7_ch"/>
    <w:uiPriority w:val="9"/>
    <w:qFormat/>
    <w:pPr>
      <w:keepNext w:val="1"/>
      <w:widowControl w:val="0"/>
      <w:spacing w:before="1162" w:line="278" w:lineRule="exact"/>
      <w:ind w:firstLine="0" w:left="149"/>
      <w:jc w:val="center"/>
      <w:outlineLvl w:val="6"/>
    </w:pPr>
    <w:rPr>
      <w:b w:val="1"/>
      <w:color w:val="000000"/>
      <w:spacing w:val="-4"/>
      <w:sz w:val="28"/>
    </w:rPr>
  </w:style>
  <w:style w:styleId="Style_7_ch" w:type="character">
    <w:name w:val="heading 7"/>
    <w:basedOn w:val="Style_3_ch"/>
    <w:link w:val="Style_7"/>
    <w:rPr>
      <w:b w:val="1"/>
      <w:color w:val="000000"/>
      <w:spacing w:val="-4"/>
      <w:sz w:val="28"/>
    </w:rPr>
  </w:style>
  <w:style w:styleId="Style_8" w:type="paragraph">
    <w:name w:val="toc 6"/>
    <w:next w:val="Style_3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ConsPlusNormal"/>
    <w:link w:val="Style_9_ch"/>
    <w:rPr>
      <w:rFonts w:ascii="Arial" w:hAnsi="Arial"/>
    </w:rPr>
  </w:style>
  <w:style w:styleId="Style_9_ch" w:type="character">
    <w:name w:val="ConsPlusNormal"/>
    <w:link w:val="Style_9"/>
    <w:rPr>
      <w:rFonts w:ascii="Arial" w:hAnsi="Arial"/>
    </w:rPr>
  </w:style>
  <w:style w:styleId="Style_10" w:type="paragraph">
    <w:name w:val="toc 7"/>
    <w:next w:val="Style_3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Balloon Text"/>
    <w:basedOn w:val="Style_3"/>
    <w:link w:val="Style_11_ch"/>
    <w:rPr>
      <w:rFonts w:ascii="Tahoma" w:hAnsi="Tahoma"/>
      <w:sz w:val="16"/>
    </w:rPr>
  </w:style>
  <w:style w:styleId="Style_11_ch" w:type="character">
    <w:name w:val="Balloon Text"/>
    <w:basedOn w:val="Style_3_ch"/>
    <w:link w:val="Style_11"/>
    <w:rPr>
      <w:rFonts w:ascii="Tahoma" w:hAnsi="Tahoma"/>
      <w:sz w:val="16"/>
    </w:rPr>
  </w:style>
  <w:style w:styleId="Style_12" w:type="paragraph">
    <w:name w:val="heading 3"/>
    <w:next w:val="Style_3"/>
    <w:link w:val="Style_12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2_ch" w:type="character">
    <w:name w:val="heading 3"/>
    <w:link w:val="Style_12"/>
    <w:rPr>
      <w:rFonts w:ascii="XO Thames" w:hAnsi="XO Thames"/>
      <w:b w:val="1"/>
      <w:i w:val="1"/>
      <w:color w:val="000000"/>
    </w:rPr>
  </w:style>
  <w:style w:styleId="Style_13" w:type="paragraph">
    <w:name w:val="No Spacing"/>
    <w:link w:val="Style_13_ch"/>
    <w:rPr>
      <w:sz w:val="24"/>
    </w:rPr>
  </w:style>
  <w:style w:styleId="Style_13_ch" w:type="character">
    <w:name w:val="No Spacing"/>
    <w:link w:val="Style_13"/>
    <w:rPr>
      <w:sz w:val="24"/>
    </w:rPr>
  </w:style>
  <w:style w:styleId="Style_14" w:type="paragraph">
    <w:name w:val="Body Text"/>
    <w:basedOn w:val="Style_3"/>
    <w:link w:val="Style_14_ch"/>
    <w:pPr>
      <w:spacing w:after="120"/>
      <w:ind w:firstLine="0"/>
      <w:jc w:val="left"/>
    </w:pPr>
  </w:style>
  <w:style w:styleId="Style_14_ch" w:type="character">
    <w:name w:val="Body Text"/>
    <w:basedOn w:val="Style_3_ch"/>
    <w:link w:val="Style_14"/>
  </w:style>
  <w:style w:styleId="Style_15" w:type="paragraph">
    <w:name w:val="a"/>
    <w:basedOn w:val="Style_3"/>
    <w:link w:val="Style_15_ch"/>
    <w:pPr>
      <w:spacing w:afterAutospacing="on" w:beforeAutospacing="on"/>
      <w:ind w:firstLine="0"/>
      <w:jc w:val="left"/>
    </w:pPr>
  </w:style>
  <w:style w:styleId="Style_15_ch" w:type="character">
    <w:name w:val="a"/>
    <w:basedOn w:val="Style_3_ch"/>
    <w:link w:val="Style_15"/>
  </w:style>
  <w:style w:styleId="Style_16" w:type="paragraph">
    <w:name w:val="Заголовок статьи"/>
    <w:basedOn w:val="Style_3"/>
    <w:next w:val="Style_3"/>
    <w:link w:val="Style_16_ch"/>
    <w:pPr>
      <w:ind w:hanging="892" w:left="1612"/>
    </w:pPr>
    <w:rPr>
      <w:rFonts w:ascii="Arial" w:hAnsi="Arial"/>
    </w:rPr>
  </w:style>
  <w:style w:styleId="Style_16_ch" w:type="character">
    <w:name w:val="Заголовок статьи"/>
    <w:basedOn w:val="Style_3_ch"/>
    <w:link w:val="Style_16"/>
    <w:rPr>
      <w:rFonts w:ascii="Arial" w:hAnsi="Arial"/>
    </w:rPr>
  </w:style>
  <w:style w:styleId="Style_17" w:type="paragraph">
    <w:name w:val="toc 3"/>
    <w:next w:val="Style_3"/>
    <w:link w:val="Style_17_ch"/>
    <w:uiPriority w:val="39"/>
    <w:pPr>
      <w:ind w:firstLine="0" w:left="400"/>
    </w:pPr>
  </w:style>
  <w:style w:styleId="Style_17_ch" w:type="character">
    <w:name w:val="toc 3"/>
    <w:link w:val="Style_17"/>
  </w:style>
  <w:style w:styleId="Style_18" w:type="paragraph">
    <w:name w:val="heading 5"/>
    <w:next w:val="Style_3"/>
    <w:link w:val="Style_1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8_ch" w:type="character">
    <w:name w:val="heading 5"/>
    <w:link w:val="Style_18"/>
    <w:rPr>
      <w:rFonts w:ascii="XO Thames" w:hAnsi="XO Thames"/>
      <w:b w:val="1"/>
      <w:color w:val="000000"/>
      <w:sz w:val="22"/>
    </w:rPr>
  </w:style>
  <w:style w:styleId="Style_19" w:type="paragraph">
    <w:name w:val="heading 1"/>
    <w:basedOn w:val="Style_3"/>
    <w:next w:val="Style_3"/>
    <w:link w:val="Style_19_ch"/>
    <w:uiPriority w:val="9"/>
    <w:qFormat/>
    <w:pPr>
      <w:keepNext w:val="1"/>
      <w:spacing w:after="60" w:before="240"/>
      <w:ind/>
      <w:outlineLvl w:val="0"/>
    </w:pPr>
    <w:rPr>
      <w:rFonts w:ascii="Calibri Light" w:hAnsi="Calibri Light"/>
      <w:b w:val="1"/>
      <w:sz w:val="32"/>
    </w:rPr>
  </w:style>
  <w:style w:styleId="Style_19_ch" w:type="character">
    <w:name w:val="heading 1"/>
    <w:basedOn w:val="Style_3_ch"/>
    <w:link w:val="Style_19"/>
    <w:rPr>
      <w:rFonts w:ascii="Calibri Light" w:hAnsi="Calibri Light"/>
      <w:b w:val="1"/>
      <w:sz w:val="32"/>
    </w:rPr>
  </w:style>
  <w:style w:styleId="Style_20" w:type="paragraph">
    <w:name w:val="footnote reference"/>
    <w:link w:val="Style_20_ch"/>
    <w:rPr>
      <w:vertAlign w:val="superscript"/>
    </w:rPr>
  </w:style>
  <w:style w:styleId="Style_20_ch" w:type="character">
    <w:name w:val="footnote reference"/>
    <w:link w:val="Style_20"/>
    <w:rPr>
      <w:vertAlign w:val="superscript"/>
    </w:rPr>
  </w:style>
  <w:style w:styleId="Style_21" w:type="paragraph">
    <w:name w:val="Body Text Indent"/>
    <w:basedOn w:val="Style_3"/>
    <w:link w:val="Style_21_ch"/>
    <w:pPr>
      <w:ind w:firstLine="1134"/>
    </w:pPr>
    <w:rPr>
      <w:sz w:val="28"/>
    </w:rPr>
  </w:style>
  <w:style w:styleId="Style_21_ch" w:type="character">
    <w:name w:val="Body Text Indent"/>
    <w:basedOn w:val="Style_3_ch"/>
    <w:link w:val="Style_21"/>
    <w:rPr>
      <w:sz w:val="28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22" w:type="paragraph">
    <w:name w:val="Footnote"/>
    <w:basedOn w:val="Style_3"/>
    <w:link w:val="Style_22_ch"/>
    <w:pPr>
      <w:ind w:firstLine="0"/>
      <w:jc w:val="left"/>
    </w:pPr>
    <w:rPr>
      <w:sz w:val="20"/>
    </w:rPr>
  </w:style>
  <w:style w:styleId="Style_22_ch" w:type="character">
    <w:name w:val="Footnote"/>
    <w:basedOn w:val="Style_3_ch"/>
    <w:link w:val="Style_22"/>
    <w:rPr>
      <w:sz w:val="20"/>
    </w:rPr>
  </w:style>
  <w:style w:styleId="Style_23" w:type="paragraph">
    <w:name w:val="toc 1"/>
    <w:next w:val="Style_3"/>
    <w:link w:val="Style_23_ch"/>
    <w:uiPriority w:val="39"/>
    <w:pPr>
      <w:ind w:firstLine="0" w:left="0"/>
    </w:pPr>
    <w:rPr>
      <w:rFonts w:ascii="XO Thames" w:hAnsi="XO Thames"/>
      <w:b w:val="1"/>
    </w:rPr>
  </w:style>
  <w:style w:styleId="Style_23_ch" w:type="character">
    <w:name w:val="toc 1"/>
    <w:link w:val="Style_23"/>
    <w:rPr>
      <w:rFonts w:ascii="XO Thames" w:hAnsi="XO Thames"/>
      <w:b w:val="1"/>
    </w:rPr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toc 9"/>
    <w:next w:val="Style_3"/>
    <w:link w:val="Style_25_ch"/>
    <w:uiPriority w:val="39"/>
    <w:pPr>
      <w:ind w:firstLine="0" w:left="1600"/>
    </w:pPr>
  </w:style>
  <w:style w:styleId="Style_25_ch" w:type="character">
    <w:name w:val="toc 9"/>
    <w:link w:val="Style_25"/>
  </w:style>
  <w:style w:styleId="Style_26" w:type="paragraph">
    <w:name w:val="toc 8"/>
    <w:next w:val="Style_3"/>
    <w:link w:val="Style_26_ch"/>
    <w:uiPriority w:val="39"/>
    <w:pPr>
      <w:ind w:firstLine="0" w:left="1400"/>
    </w:pPr>
  </w:style>
  <w:style w:styleId="Style_26_ch" w:type="character">
    <w:name w:val="toc 8"/>
    <w:link w:val="Style_26"/>
  </w:style>
  <w:style w:styleId="Style_27" w:type="paragraph">
    <w:name w:val="toc 5"/>
    <w:next w:val="Style_3"/>
    <w:link w:val="Style_27_ch"/>
    <w:uiPriority w:val="39"/>
    <w:pPr>
      <w:ind w:firstLine="0" w:left="800"/>
    </w:pPr>
  </w:style>
  <w:style w:styleId="Style_27_ch" w:type="character">
    <w:name w:val="toc 5"/>
    <w:link w:val="Style_27"/>
  </w:style>
  <w:style w:styleId="Style_28" w:type="paragraph">
    <w:name w:val="Default Paragraph Font"/>
    <w:link w:val="Style_28_ch"/>
  </w:style>
  <w:style w:styleId="Style_28_ch" w:type="character">
    <w:name w:val="Default Paragraph Font"/>
    <w:link w:val="Style_28"/>
  </w:style>
  <w:style w:styleId="Style_29" w:type="paragraph">
    <w:name w:val="Subtitle"/>
    <w:next w:val="Style_3"/>
    <w:link w:val="Style_29_ch"/>
    <w:uiPriority w:val="11"/>
    <w:qFormat/>
    <w:rPr>
      <w:rFonts w:ascii="XO Thames" w:hAnsi="XO Thames"/>
      <w:i w:val="1"/>
      <w:color w:val="616161"/>
      <w:sz w:val="24"/>
    </w:rPr>
  </w:style>
  <w:style w:styleId="Style_29_ch" w:type="character">
    <w:name w:val="Subtitle"/>
    <w:link w:val="Style_29"/>
    <w:rPr>
      <w:rFonts w:ascii="XO Thames" w:hAnsi="XO Thames"/>
      <w:i w:val="1"/>
      <w:color w:val="616161"/>
      <w:sz w:val="24"/>
    </w:rPr>
  </w:style>
  <w:style w:styleId="Style_30" w:type="paragraph">
    <w:name w:val="toc 10"/>
    <w:next w:val="Style_3"/>
    <w:link w:val="Style_30_ch"/>
    <w:uiPriority w:val="39"/>
    <w:pPr>
      <w:ind w:firstLine="0" w:left="1800"/>
    </w:pPr>
  </w:style>
  <w:style w:styleId="Style_30_ch" w:type="character">
    <w:name w:val="toc 10"/>
    <w:link w:val="Style_30"/>
  </w:style>
  <w:style w:styleId="Style_31" w:type="paragraph">
    <w:name w:val="Title"/>
    <w:next w:val="Style_3"/>
    <w:link w:val="Style_31_ch"/>
    <w:uiPriority w:val="10"/>
    <w:qFormat/>
    <w:rPr>
      <w:rFonts w:ascii="XO Thames" w:hAnsi="XO Thames"/>
      <w:b w:val="1"/>
      <w:sz w:val="52"/>
    </w:rPr>
  </w:style>
  <w:style w:styleId="Style_31_ch" w:type="character">
    <w:name w:val="Title"/>
    <w:link w:val="Style_31"/>
    <w:rPr>
      <w:rFonts w:ascii="XO Thames" w:hAnsi="XO Thames"/>
      <w:b w:val="1"/>
      <w:sz w:val="52"/>
    </w:rPr>
  </w:style>
  <w:style w:styleId="Style_32" w:type="paragraph">
    <w:name w:val="heading 4"/>
    <w:next w:val="Style_3"/>
    <w:link w:val="Style_3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2_ch" w:type="character">
    <w:name w:val="heading 4"/>
    <w:link w:val="Style_32"/>
    <w:rPr>
      <w:rFonts w:ascii="XO Thames" w:hAnsi="XO Thames"/>
      <w:b w:val="1"/>
      <w:color w:val="595959"/>
      <w:sz w:val="26"/>
    </w:rPr>
  </w:style>
  <w:style w:styleId="Style_33" w:type="paragraph">
    <w:name w:val="Normal (Web)"/>
    <w:basedOn w:val="Style_3"/>
    <w:link w:val="Style_33_ch"/>
    <w:pPr>
      <w:spacing w:afterAutospacing="on" w:beforeAutospacing="on"/>
      <w:ind w:firstLine="0"/>
      <w:jc w:val="left"/>
    </w:pPr>
  </w:style>
  <w:style w:styleId="Style_33_ch" w:type="character">
    <w:name w:val="Normal (Web)"/>
    <w:basedOn w:val="Style_3_ch"/>
    <w:link w:val="Style_33"/>
  </w:style>
  <w:style w:styleId="Style_34" w:type="paragraph">
    <w:name w:val="heading 2"/>
    <w:next w:val="Style_3"/>
    <w:link w:val="Style_3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4_ch" w:type="character">
    <w:name w:val="heading 2"/>
    <w:link w:val="Style_34"/>
    <w:rPr>
      <w:rFonts w:ascii="XO Thames" w:hAnsi="XO Thames"/>
      <w:b w:val="1"/>
      <w:color w:val="00A0FF"/>
      <w:sz w:val="26"/>
    </w:rPr>
  </w:style>
  <w:style w:styleId="Style_35" w:type="paragraph">
    <w:name w:val="footer"/>
    <w:basedOn w:val="Style_3"/>
    <w:link w:val="Style_35_ch"/>
    <w:pPr>
      <w:tabs>
        <w:tab w:leader="none" w:pos="4677" w:val="center"/>
        <w:tab w:leader="none" w:pos="9355" w:val="right"/>
      </w:tabs>
      <w:ind/>
    </w:pPr>
  </w:style>
  <w:style w:styleId="Style_35_ch" w:type="character">
    <w:name w:val="footer"/>
    <w:basedOn w:val="Style_3_ch"/>
    <w:link w:val="Style_35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2021-01-18T10:50:18Z</dcterms:modified>
</cp:coreProperties>
</file>